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A2AE" w14:textId="77777777" w:rsidR="00CC1168" w:rsidRPr="00CB5302" w:rsidRDefault="00CC1168" w:rsidP="00CC1168">
      <w:pPr>
        <w:pStyle w:val="Pealkiri"/>
        <w:spacing w:line="240" w:lineRule="auto"/>
        <w:rPr>
          <w:szCs w:val="22"/>
        </w:rPr>
      </w:pPr>
    </w:p>
    <w:p w14:paraId="5755A5DB" w14:textId="6D5BC637" w:rsidR="00CC1168" w:rsidRPr="00CB5302" w:rsidRDefault="00CC1168" w:rsidP="00CC1168">
      <w:pPr>
        <w:jc w:val="center"/>
        <w:rPr>
          <w:rFonts w:ascii="Arial" w:hAnsi="Arial" w:cs="Arial"/>
          <w:b/>
          <w:sz w:val="22"/>
          <w:szCs w:val="22"/>
        </w:rPr>
      </w:pPr>
      <w:r w:rsidRPr="00CB5302">
        <w:rPr>
          <w:rFonts w:ascii="Arial" w:hAnsi="Arial" w:cs="Arial"/>
          <w:b/>
          <w:sz w:val="22"/>
          <w:szCs w:val="22"/>
        </w:rPr>
        <w:t>Vabariigi Valitsuse määruse „Riikliku pensioni 202</w:t>
      </w:r>
      <w:r w:rsidR="003B2E14" w:rsidRPr="00CB5302">
        <w:rPr>
          <w:rFonts w:ascii="Arial" w:hAnsi="Arial" w:cs="Arial"/>
          <w:b/>
          <w:sz w:val="22"/>
          <w:szCs w:val="22"/>
        </w:rPr>
        <w:t>6</w:t>
      </w:r>
      <w:r w:rsidRPr="00CB5302">
        <w:rPr>
          <w:rFonts w:ascii="Arial" w:hAnsi="Arial" w:cs="Arial"/>
          <w:b/>
          <w:sz w:val="22"/>
          <w:szCs w:val="22"/>
        </w:rPr>
        <w:t>. aasta indeksi väärtuse kinnitamine“</w:t>
      </w:r>
    </w:p>
    <w:p w14:paraId="0BC8A8B0" w14:textId="2D103D12" w:rsidR="00CC1168" w:rsidRPr="00CB5302" w:rsidRDefault="00CC1168" w:rsidP="003354E9">
      <w:pPr>
        <w:jc w:val="center"/>
        <w:rPr>
          <w:rFonts w:ascii="Arial" w:hAnsi="Arial" w:cs="Arial"/>
          <w:b/>
          <w:sz w:val="22"/>
          <w:szCs w:val="22"/>
        </w:rPr>
      </w:pPr>
      <w:r w:rsidRPr="00CB5302">
        <w:rPr>
          <w:rFonts w:ascii="Arial" w:hAnsi="Arial" w:cs="Arial"/>
          <w:b/>
          <w:sz w:val="22"/>
          <w:szCs w:val="22"/>
        </w:rPr>
        <w:t>eelnõu seletuskiri</w:t>
      </w:r>
    </w:p>
    <w:p w14:paraId="183D5AD9" w14:textId="60D73882" w:rsidR="00CC1168" w:rsidRPr="00CB5302" w:rsidRDefault="00CC1168" w:rsidP="00CC1168">
      <w:pPr>
        <w:tabs>
          <w:tab w:val="left" w:pos="3240"/>
        </w:tabs>
        <w:jc w:val="both"/>
        <w:rPr>
          <w:rFonts w:ascii="Arial" w:hAnsi="Arial" w:cs="Arial"/>
          <w:sz w:val="22"/>
          <w:szCs w:val="22"/>
          <w:lang w:eastAsia="et-EE"/>
        </w:rPr>
      </w:pPr>
    </w:p>
    <w:p w14:paraId="3B9FBC0D" w14:textId="77777777" w:rsidR="003354E9" w:rsidRPr="00CB5302" w:rsidRDefault="003354E9" w:rsidP="00CC1168">
      <w:pPr>
        <w:tabs>
          <w:tab w:val="left" w:pos="3240"/>
        </w:tabs>
        <w:jc w:val="both"/>
        <w:rPr>
          <w:rFonts w:ascii="Arial" w:hAnsi="Arial" w:cs="Arial"/>
          <w:sz w:val="22"/>
          <w:szCs w:val="22"/>
          <w:lang w:eastAsia="et-EE"/>
        </w:rPr>
      </w:pPr>
    </w:p>
    <w:p w14:paraId="04D3007E" w14:textId="229C2B5A" w:rsidR="00CC1168" w:rsidRPr="00CB5302" w:rsidRDefault="00CC1168" w:rsidP="00CC1168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00CB5302">
        <w:rPr>
          <w:rFonts w:ascii="Arial" w:hAnsi="Arial" w:cs="Arial"/>
          <w:b/>
          <w:bCs/>
          <w:sz w:val="22"/>
          <w:szCs w:val="22"/>
          <w:lang w:eastAsia="et-EE"/>
        </w:rPr>
        <w:t>1. Sissejuhatus</w:t>
      </w:r>
    </w:p>
    <w:p w14:paraId="7C9D923E" w14:textId="77777777" w:rsidR="003354E9" w:rsidRPr="00CB5302" w:rsidRDefault="003354E9" w:rsidP="00CC1168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p w14:paraId="33C6478A" w14:textId="77777777" w:rsidR="00CC1168" w:rsidRPr="00CB5302" w:rsidRDefault="00CC1168" w:rsidP="00CC1168">
      <w:pPr>
        <w:jc w:val="both"/>
        <w:rPr>
          <w:rFonts w:ascii="Arial" w:hAnsi="Arial" w:cs="Arial"/>
          <w:sz w:val="22"/>
          <w:szCs w:val="22"/>
          <w:lang w:eastAsia="et-EE"/>
        </w:rPr>
      </w:pPr>
      <w:r w:rsidRPr="00CB5302">
        <w:rPr>
          <w:rFonts w:ascii="Arial" w:hAnsi="Arial" w:cs="Arial"/>
          <w:b/>
          <w:bCs/>
          <w:sz w:val="22"/>
          <w:szCs w:val="22"/>
        </w:rPr>
        <w:t>1.1. Sisukokkuvõte</w:t>
      </w:r>
    </w:p>
    <w:p w14:paraId="58B34329" w14:textId="304161C5" w:rsidR="00CC1168" w:rsidRPr="00CB5302" w:rsidRDefault="00CC1168" w:rsidP="00CC1168">
      <w:pPr>
        <w:pStyle w:val="Kommentaaritekst"/>
        <w:jc w:val="both"/>
        <w:rPr>
          <w:rFonts w:ascii="Arial" w:hAnsi="Arial" w:cs="Arial"/>
          <w:sz w:val="22"/>
          <w:szCs w:val="22"/>
          <w:lang w:eastAsia="et-EE"/>
        </w:rPr>
      </w:pPr>
    </w:p>
    <w:p w14:paraId="3FA04073" w14:textId="48372E5A" w:rsidR="00CC1168" w:rsidRPr="00CB5302" w:rsidRDefault="00CC1168" w:rsidP="00AD588D">
      <w:pPr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bCs/>
          <w:noProof/>
          <w:color w:val="000000" w:themeColor="text1"/>
          <w:sz w:val="22"/>
          <w:szCs w:val="22"/>
          <w:bdr w:val="none" w:sz="0" w:space="0" w:color="auto" w:frame="1"/>
        </w:rPr>
        <w:t>Iga kalendriaasta 1. aprillil indekseeritakse riiklikke pensione indeksiga, mille väärtus sõltub 20% tarbijahinnaindeksi aastasest kasvust ja 80% sotsiaalmaksu pensionikindlustuse osa laekumise aastasest kasvust. Kehtestatavat pensioniindeksit kasutatakse ka Eesti Töötukassa poolt töövõimetoetuse päevamäära indekseerimiseks</w:t>
      </w:r>
      <w:r w:rsidRPr="00CB5302">
        <w:rPr>
          <w:rFonts w:ascii="Arial" w:hAnsi="Arial" w:cs="Arial"/>
          <w:color w:val="1F497D"/>
          <w:sz w:val="22"/>
          <w:szCs w:val="22"/>
        </w:rPr>
        <w:t xml:space="preserve">, </w:t>
      </w:r>
      <w:r w:rsidRPr="00CB5302">
        <w:rPr>
          <w:rFonts w:ascii="Arial" w:hAnsi="Arial" w:cs="Arial"/>
          <w:sz w:val="22"/>
          <w:szCs w:val="22"/>
        </w:rPr>
        <w:t>samuti indekseeritakse kahjuhüvitist tööõnnetuse ja kutsehaiguse korral.</w:t>
      </w:r>
    </w:p>
    <w:p w14:paraId="01D547D5" w14:textId="77777777" w:rsidR="00CC1168" w:rsidRPr="00CB5302" w:rsidRDefault="00CC1168" w:rsidP="00AD588D">
      <w:pPr>
        <w:jc w:val="both"/>
        <w:rPr>
          <w:rFonts w:ascii="Arial" w:hAnsi="Arial" w:cs="Arial"/>
          <w:bCs/>
          <w:noProof/>
          <w:color w:val="000000" w:themeColor="text1"/>
          <w:sz w:val="22"/>
          <w:szCs w:val="22"/>
          <w:bdr w:val="none" w:sz="0" w:space="0" w:color="auto" w:frame="1"/>
        </w:rPr>
      </w:pPr>
    </w:p>
    <w:p w14:paraId="6E3177DD" w14:textId="3E664778" w:rsidR="00CC1168" w:rsidRPr="00CB5302" w:rsidRDefault="00CC1168" w:rsidP="00AD588D">
      <w:pPr>
        <w:jc w:val="both"/>
        <w:rPr>
          <w:rFonts w:ascii="Arial" w:hAnsi="Arial" w:cs="Arial"/>
          <w:sz w:val="22"/>
          <w:szCs w:val="22"/>
          <w:lang w:eastAsia="et-EE"/>
        </w:rPr>
      </w:pPr>
      <w:r w:rsidRPr="00CB5302">
        <w:rPr>
          <w:rFonts w:ascii="Arial" w:hAnsi="Arial" w:cs="Arial"/>
          <w:sz w:val="22"/>
          <w:szCs w:val="22"/>
          <w:lang w:eastAsia="et-EE"/>
        </w:rPr>
        <w:t>Määrus kehtestatakse riikliku pensionikindlustuse seaduse § 26 lõike 6 alusel</w:t>
      </w:r>
      <w:r w:rsidR="00B20EB5" w:rsidRPr="00CB5302">
        <w:rPr>
          <w:rFonts w:ascii="Arial" w:hAnsi="Arial" w:cs="Arial"/>
          <w:sz w:val="22"/>
          <w:szCs w:val="22"/>
          <w:lang w:eastAsia="et-EE"/>
        </w:rPr>
        <w:t xml:space="preserve"> Vabariigi Valitsuse määrusena, sest indeksi kehtestamine puudutab mitme ministeeriumi valitsemisala.</w:t>
      </w:r>
    </w:p>
    <w:p w14:paraId="24AAB65B" w14:textId="77777777" w:rsidR="003354E9" w:rsidRPr="00CB5302" w:rsidRDefault="003354E9" w:rsidP="00AD588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9BC962" w14:textId="77777777" w:rsidR="00CC1168" w:rsidRPr="00CB5302" w:rsidRDefault="00CC1168" w:rsidP="00AD588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B5302">
        <w:rPr>
          <w:rFonts w:ascii="Arial" w:hAnsi="Arial" w:cs="Arial"/>
          <w:b/>
          <w:bCs/>
          <w:sz w:val="22"/>
          <w:szCs w:val="22"/>
        </w:rPr>
        <w:t>1.2. Eelnõu ettevalmistaja</w:t>
      </w:r>
    </w:p>
    <w:p w14:paraId="0789732C" w14:textId="20A85F75" w:rsidR="00CC1168" w:rsidRPr="00CB5302" w:rsidRDefault="00CC1168" w:rsidP="00AD588D">
      <w:pPr>
        <w:jc w:val="both"/>
        <w:rPr>
          <w:rFonts w:ascii="Arial" w:hAnsi="Arial" w:cs="Arial"/>
          <w:bCs/>
          <w:sz w:val="22"/>
          <w:szCs w:val="22"/>
        </w:rPr>
      </w:pPr>
    </w:p>
    <w:p w14:paraId="7E2F4064" w14:textId="25970F17" w:rsidR="00CC1168" w:rsidRPr="00CB5302" w:rsidRDefault="00CC1168" w:rsidP="00AD588D">
      <w:pPr>
        <w:jc w:val="both"/>
        <w:rPr>
          <w:rFonts w:ascii="Arial" w:hAnsi="Arial" w:cs="Arial"/>
          <w:bCs/>
          <w:sz w:val="22"/>
          <w:szCs w:val="22"/>
        </w:rPr>
      </w:pPr>
      <w:r w:rsidRPr="00CB5302">
        <w:rPr>
          <w:rFonts w:ascii="Arial" w:hAnsi="Arial" w:cs="Arial"/>
          <w:bCs/>
          <w:sz w:val="22"/>
          <w:szCs w:val="22"/>
        </w:rPr>
        <w:t xml:space="preserve">Eelnõu ja seletuskirja koostasid Sotsiaalministeeriumi </w:t>
      </w:r>
      <w:r w:rsidR="005B4B1A" w:rsidRPr="00CB5302">
        <w:rPr>
          <w:rFonts w:ascii="Arial" w:hAnsi="Arial" w:cs="Arial"/>
          <w:bCs/>
          <w:sz w:val="22"/>
          <w:szCs w:val="22"/>
        </w:rPr>
        <w:t>hüvitiste ja pensionipoliitika</w:t>
      </w:r>
      <w:r w:rsidR="00782F5C" w:rsidRPr="00CB5302">
        <w:rPr>
          <w:rFonts w:ascii="Arial" w:hAnsi="Arial" w:cs="Arial"/>
          <w:bCs/>
          <w:sz w:val="22"/>
          <w:szCs w:val="22"/>
        </w:rPr>
        <w:t xml:space="preserve"> osakonna</w:t>
      </w:r>
      <w:r w:rsidR="005B4B1A" w:rsidRPr="00CB5302">
        <w:rPr>
          <w:rFonts w:ascii="Arial" w:hAnsi="Arial" w:cs="Arial"/>
          <w:bCs/>
          <w:sz w:val="22"/>
          <w:szCs w:val="22"/>
        </w:rPr>
        <w:t xml:space="preserve"> </w:t>
      </w:r>
      <w:r w:rsidRPr="00CB5302">
        <w:rPr>
          <w:rFonts w:ascii="Arial" w:hAnsi="Arial" w:cs="Arial"/>
          <w:bCs/>
          <w:sz w:val="22"/>
          <w:szCs w:val="22"/>
        </w:rPr>
        <w:t>nõunik Liidia Soontak (</w:t>
      </w:r>
      <w:hyperlink r:id="rId6" w:history="1">
        <w:r w:rsidR="005B4B1A" w:rsidRPr="00CB5302">
          <w:rPr>
            <w:rStyle w:val="Hperlink"/>
            <w:rFonts w:ascii="Arial" w:hAnsi="Arial" w:cs="Arial"/>
            <w:bCs/>
            <w:sz w:val="22"/>
            <w:szCs w:val="22"/>
          </w:rPr>
          <w:t>Liidia.Soontak@sm.ee</w:t>
        </w:r>
      </w:hyperlink>
      <w:r w:rsidRPr="00CB5302">
        <w:rPr>
          <w:rFonts w:ascii="Arial" w:hAnsi="Arial" w:cs="Arial"/>
          <w:bCs/>
          <w:sz w:val="22"/>
          <w:szCs w:val="22"/>
        </w:rPr>
        <w:t>)</w:t>
      </w:r>
      <w:r w:rsidR="005B4B1A" w:rsidRPr="00CB5302">
        <w:rPr>
          <w:rFonts w:ascii="Arial" w:hAnsi="Arial" w:cs="Arial"/>
          <w:bCs/>
          <w:sz w:val="22"/>
          <w:szCs w:val="22"/>
        </w:rPr>
        <w:t xml:space="preserve">, </w:t>
      </w:r>
      <w:r w:rsidR="00782F5C" w:rsidRPr="00CB5302">
        <w:rPr>
          <w:rFonts w:ascii="Arial" w:hAnsi="Arial" w:cs="Arial"/>
          <w:bCs/>
          <w:sz w:val="22"/>
          <w:szCs w:val="22"/>
        </w:rPr>
        <w:t>sama osakonna</w:t>
      </w:r>
      <w:r w:rsidR="005B4B1A" w:rsidRPr="00CB5302">
        <w:rPr>
          <w:rFonts w:ascii="Arial" w:hAnsi="Arial" w:cs="Arial"/>
          <w:bCs/>
          <w:sz w:val="22"/>
          <w:szCs w:val="22"/>
        </w:rPr>
        <w:t xml:space="preserve"> pensioni</w:t>
      </w:r>
      <w:r w:rsidR="00782F5C" w:rsidRPr="00CB5302">
        <w:rPr>
          <w:rFonts w:ascii="Arial" w:hAnsi="Arial" w:cs="Arial"/>
          <w:bCs/>
          <w:sz w:val="22"/>
          <w:szCs w:val="22"/>
        </w:rPr>
        <w:t>poliitika</w:t>
      </w:r>
      <w:r w:rsidR="005B4B1A" w:rsidRPr="00CB5302">
        <w:rPr>
          <w:rFonts w:ascii="Arial" w:hAnsi="Arial" w:cs="Arial"/>
          <w:bCs/>
          <w:sz w:val="22"/>
          <w:szCs w:val="22"/>
        </w:rPr>
        <w:t xml:space="preserve"> juht Merle Sumil</w:t>
      </w:r>
      <w:r w:rsidR="00782F5C" w:rsidRPr="00CB5302">
        <w:rPr>
          <w:rFonts w:ascii="Arial" w:hAnsi="Arial" w:cs="Arial"/>
          <w:bCs/>
          <w:sz w:val="22"/>
          <w:szCs w:val="22"/>
        </w:rPr>
        <w:t>-</w:t>
      </w:r>
      <w:r w:rsidR="005B4B1A" w:rsidRPr="00CB5302">
        <w:rPr>
          <w:rFonts w:ascii="Arial" w:hAnsi="Arial" w:cs="Arial"/>
          <w:bCs/>
          <w:sz w:val="22"/>
          <w:szCs w:val="22"/>
        </w:rPr>
        <w:t>Laanemaa (</w:t>
      </w:r>
      <w:hyperlink r:id="rId7" w:history="1">
        <w:r w:rsidR="00C27014" w:rsidRPr="00CB5302">
          <w:rPr>
            <w:rStyle w:val="Hperlink"/>
            <w:rFonts w:ascii="Arial" w:hAnsi="Arial" w:cs="Arial"/>
            <w:bCs/>
            <w:sz w:val="22"/>
            <w:szCs w:val="22"/>
          </w:rPr>
          <w:t>Merle.Sumil-Laanemaa@sm.ee</w:t>
        </w:r>
      </w:hyperlink>
      <w:r w:rsidR="005B4B1A" w:rsidRPr="00CB5302">
        <w:rPr>
          <w:rFonts w:ascii="Arial" w:hAnsi="Arial" w:cs="Arial"/>
          <w:bCs/>
          <w:sz w:val="22"/>
          <w:szCs w:val="22"/>
        </w:rPr>
        <w:t xml:space="preserve">) </w:t>
      </w:r>
      <w:r w:rsidRPr="00CB5302">
        <w:rPr>
          <w:rFonts w:ascii="Arial" w:hAnsi="Arial" w:cs="Arial"/>
          <w:bCs/>
          <w:sz w:val="22"/>
          <w:szCs w:val="22"/>
        </w:rPr>
        <w:t>ja Rahandusministeeriumi fiskaalpoliitika osakonna analüütik Margus Tuvikene (</w:t>
      </w:r>
      <w:hyperlink r:id="rId8" w:history="1">
        <w:r w:rsidR="005B4B1A" w:rsidRPr="00CB5302">
          <w:rPr>
            <w:rStyle w:val="Hperlink"/>
            <w:rFonts w:ascii="Arial" w:hAnsi="Arial" w:cs="Arial"/>
            <w:bCs/>
            <w:sz w:val="22"/>
            <w:szCs w:val="22"/>
          </w:rPr>
          <w:t>Margus.Tuvikene@fin.ee</w:t>
        </w:r>
      </w:hyperlink>
      <w:r w:rsidRPr="00CB5302">
        <w:rPr>
          <w:rFonts w:ascii="Arial" w:hAnsi="Arial" w:cs="Arial"/>
          <w:bCs/>
          <w:sz w:val="22"/>
          <w:szCs w:val="22"/>
        </w:rPr>
        <w:t xml:space="preserve">). </w:t>
      </w:r>
    </w:p>
    <w:p w14:paraId="75C641FF" w14:textId="77777777" w:rsidR="00CC1168" w:rsidRPr="00CB5302" w:rsidRDefault="00CC1168" w:rsidP="00AD588D">
      <w:pPr>
        <w:jc w:val="both"/>
        <w:rPr>
          <w:rFonts w:ascii="Arial" w:hAnsi="Arial" w:cs="Arial"/>
          <w:bCs/>
          <w:sz w:val="22"/>
          <w:szCs w:val="22"/>
        </w:rPr>
      </w:pPr>
    </w:p>
    <w:p w14:paraId="51DED5A3" w14:textId="3798135D" w:rsidR="00CC1168" w:rsidRPr="00CB5302" w:rsidRDefault="00CC1168" w:rsidP="00AD588D">
      <w:pPr>
        <w:jc w:val="both"/>
        <w:rPr>
          <w:rFonts w:ascii="Arial" w:hAnsi="Arial" w:cs="Arial"/>
          <w:bCs/>
          <w:sz w:val="22"/>
          <w:szCs w:val="22"/>
        </w:rPr>
      </w:pPr>
      <w:r w:rsidRPr="00CB5302">
        <w:rPr>
          <w:rFonts w:ascii="Arial" w:hAnsi="Arial" w:cs="Arial"/>
          <w:bCs/>
          <w:sz w:val="22"/>
          <w:szCs w:val="22"/>
        </w:rPr>
        <w:t xml:space="preserve">Eelnõu juriidilise ekspertiisi tegi Sotsiaalministeeriumi õigusnõunik </w:t>
      </w:r>
      <w:r w:rsidR="002673BB" w:rsidRPr="00CB5302">
        <w:rPr>
          <w:rFonts w:ascii="Arial" w:hAnsi="Arial" w:cs="Arial"/>
          <w:bCs/>
          <w:sz w:val="22"/>
          <w:szCs w:val="22"/>
        </w:rPr>
        <w:t xml:space="preserve">Reet Kodu </w:t>
      </w:r>
      <w:hyperlink r:id="rId9" w:history="1">
        <w:r w:rsidR="00C27014" w:rsidRPr="00CB5302">
          <w:rPr>
            <w:rStyle w:val="Hperlink"/>
            <w:rFonts w:ascii="Arial" w:hAnsi="Arial" w:cs="Arial"/>
            <w:bCs/>
            <w:sz w:val="22"/>
            <w:szCs w:val="22"/>
          </w:rPr>
          <w:t>(Reet.Kodu@sm.ee</w:t>
        </w:r>
      </w:hyperlink>
      <w:r w:rsidRPr="00CB5302">
        <w:rPr>
          <w:rFonts w:ascii="Arial" w:hAnsi="Arial" w:cs="Arial"/>
          <w:bCs/>
          <w:sz w:val="22"/>
          <w:szCs w:val="22"/>
        </w:rPr>
        <w:t>).</w:t>
      </w:r>
    </w:p>
    <w:p w14:paraId="373468EE" w14:textId="77777777" w:rsidR="00CC1168" w:rsidRPr="00CB5302" w:rsidRDefault="00CC1168" w:rsidP="00AD588D">
      <w:pPr>
        <w:jc w:val="both"/>
        <w:rPr>
          <w:rFonts w:ascii="Arial" w:hAnsi="Arial" w:cs="Arial"/>
          <w:bCs/>
          <w:sz w:val="22"/>
          <w:szCs w:val="22"/>
        </w:rPr>
      </w:pPr>
    </w:p>
    <w:p w14:paraId="70AA45B4" w14:textId="77777777" w:rsidR="00CC1168" w:rsidRPr="00CB5302" w:rsidRDefault="00CC1168" w:rsidP="00AD5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B5302">
        <w:rPr>
          <w:rFonts w:ascii="Arial" w:hAnsi="Arial" w:cs="Arial"/>
          <w:b/>
          <w:bCs/>
          <w:color w:val="000000" w:themeColor="text1"/>
          <w:sz w:val="22"/>
          <w:szCs w:val="22"/>
        </w:rPr>
        <w:t>1.3. Märkused</w:t>
      </w:r>
    </w:p>
    <w:p w14:paraId="2D94605C" w14:textId="77777777" w:rsidR="003354E9" w:rsidRPr="00CB5302" w:rsidRDefault="003354E9" w:rsidP="00AD588D">
      <w:pPr>
        <w:jc w:val="both"/>
        <w:rPr>
          <w:rFonts w:ascii="Arial" w:hAnsi="Arial" w:cs="Arial"/>
          <w:bCs/>
          <w:noProof/>
          <w:color w:val="000000" w:themeColor="text1"/>
          <w:sz w:val="22"/>
          <w:szCs w:val="22"/>
          <w:bdr w:val="none" w:sz="0" w:space="0" w:color="auto" w:frame="1"/>
        </w:rPr>
      </w:pPr>
    </w:p>
    <w:p w14:paraId="725E0F00" w14:textId="275972C3" w:rsidR="00CC1168" w:rsidRPr="00CB5302" w:rsidRDefault="00CC1168" w:rsidP="00AD588D">
      <w:pPr>
        <w:jc w:val="both"/>
        <w:rPr>
          <w:rStyle w:val="Kommentaariviide"/>
          <w:rFonts w:ascii="Arial" w:hAnsi="Arial" w:cs="Arial"/>
          <w:b/>
          <w:sz w:val="22"/>
          <w:szCs w:val="22"/>
        </w:rPr>
      </w:pPr>
      <w:r w:rsidRPr="00CB5302">
        <w:rPr>
          <w:rFonts w:ascii="Arial" w:hAnsi="Arial" w:cs="Arial"/>
          <w:bCs/>
          <w:noProof/>
          <w:color w:val="000000" w:themeColor="text1"/>
          <w:sz w:val="22"/>
          <w:szCs w:val="22"/>
          <w:bdr w:val="none" w:sz="0" w:space="0" w:color="auto" w:frame="1"/>
        </w:rPr>
        <w:t>Eelnõuga kehtestatakse uus määrus. Eelnõu ei ole seotud muude menetluses olevate eelnõudega</w:t>
      </w:r>
      <w:r w:rsidRPr="00CB5302">
        <w:rPr>
          <w:rStyle w:val="Kommentaariviide"/>
          <w:rFonts w:ascii="Arial" w:hAnsi="Arial" w:cs="Arial"/>
          <w:b/>
          <w:noProof/>
          <w:color w:val="000000" w:themeColor="text1"/>
          <w:sz w:val="22"/>
          <w:szCs w:val="22"/>
        </w:rPr>
        <w:t>.</w:t>
      </w:r>
    </w:p>
    <w:p w14:paraId="1D725FE0" w14:textId="77777777" w:rsidR="00CC1168" w:rsidRPr="00CB5302" w:rsidRDefault="00CC1168" w:rsidP="00AD588D">
      <w:pPr>
        <w:pStyle w:val="Kommentaaritekst"/>
        <w:jc w:val="both"/>
        <w:rPr>
          <w:rStyle w:val="Kommentaariviide"/>
          <w:rFonts w:ascii="Arial" w:hAnsi="Arial" w:cs="Arial"/>
          <w:b/>
          <w:noProof/>
          <w:color w:val="000000" w:themeColor="text1"/>
          <w:sz w:val="22"/>
          <w:szCs w:val="22"/>
        </w:rPr>
      </w:pPr>
    </w:p>
    <w:p w14:paraId="47D4C501" w14:textId="0C8ADAD4" w:rsidR="00CC1168" w:rsidRPr="00CB5302" w:rsidRDefault="00CC1168" w:rsidP="00AD588D">
      <w:pPr>
        <w:pStyle w:val="Kommentaaritekst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 xml:space="preserve">Eelnõu ei ole seotud isikuandmete töötlemisega isikuandmete kaitse </w:t>
      </w:r>
      <w:proofErr w:type="spellStart"/>
      <w:r w:rsidRPr="00CB5302">
        <w:rPr>
          <w:rFonts w:ascii="Arial" w:hAnsi="Arial" w:cs="Arial"/>
          <w:sz w:val="22"/>
          <w:szCs w:val="22"/>
        </w:rPr>
        <w:t>üldmääruse</w:t>
      </w:r>
      <w:proofErr w:type="spellEnd"/>
      <w:r w:rsidRPr="00CB5302">
        <w:rPr>
          <w:rFonts w:ascii="Arial" w:hAnsi="Arial" w:cs="Arial"/>
          <w:sz w:val="22"/>
          <w:szCs w:val="22"/>
        </w:rPr>
        <w:t xml:space="preserve"> tähenduses.</w:t>
      </w:r>
      <w:r w:rsidR="00B61B14" w:rsidRPr="00CB5302">
        <w:rPr>
          <w:rFonts w:ascii="Arial" w:hAnsi="Arial" w:cs="Arial"/>
          <w:sz w:val="22"/>
          <w:szCs w:val="22"/>
        </w:rPr>
        <w:t xml:space="preserve"> Eelnõuga ei kaasne mõju halduskoormusele. </w:t>
      </w:r>
    </w:p>
    <w:p w14:paraId="7E2636DD" w14:textId="1B13B24D" w:rsidR="003354E9" w:rsidRPr="00CB5302" w:rsidRDefault="003354E9" w:rsidP="00AD588D">
      <w:pPr>
        <w:pStyle w:val="Kommentaaritekst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A3B131" w14:textId="77777777" w:rsidR="00CC1168" w:rsidRPr="00CB5302" w:rsidRDefault="00CC1168" w:rsidP="00AD588D">
      <w:pPr>
        <w:pStyle w:val="Kommentaaritekst"/>
        <w:jc w:val="both"/>
        <w:rPr>
          <w:rStyle w:val="Tugev"/>
          <w:rFonts w:ascii="Arial" w:hAnsi="Arial" w:cs="Arial"/>
          <w:b w:val="0"/>
          <w:noProof/>
          <w:color w:val="000000" w:themeColor="text1"/>
          <w:sz w:val="22"/>
          <w:szCs w:val="22"/>
        </w:rPr>
      </w:pPr>
    </w:p>
    <w:p w14:paraId="6CD18B27" w14:textId="77777777" w:rsidR="00CC1168" w:rsidRPr="00CB5302" w:rsidRDefault="00CC1168" w:rsidP="00AD588D">
      <w:pPr>
        <w:jc w:val="both"/>
        <w:rPr>
          <w:rFonts w:ascii="Arial" w:hAnsi="Arial" w:cs="Arial"/>
          <w:b/>
          <w:sz w:val="22"/>
          <w:szCs w:val="22"/>
          <w:lang w:eastAsia="et-EE"/>
        </w:rPr>
      </w:pPr>
      <w:r w:rsidRPr="00CB5302">
        <w:rPr>
          <w:rFonts w:ascii="Arial" w:hAnsi="Arial" w:cs="Arial"/>
          <w:b/>
          <w:bCs/>
          <w:sz w:val="22"/>
          <w:szCs w:val="22"/>
          <w:lang w:eastAsia="et-EE"/>
        </w:rPr>
        <w:t>2. Eelnõu sisu ja võrdlev analüüs</w:t>
      </w:r>
    </w:p>
    <w:p w14:paraId="3DD435A7" w14:textId="77777777" w:rsidR="00CC1168" w:rsidRPr="00CB5302" w:rsidRDefault="00CC1168" w:rsidP="00AD588D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</w:p>
    <w:p w14:paraId="111B2375" w14:textId="77777777" w:rsidR="00CC1168" w:rsidRPr="00CB5302" w:rsidRDefault="00CC1168" w:rsidP="00AD588D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  <w:r w:rsidRPr="00CB5302">
        <w:rPr>
          <w:rFonts w:ascii="Arial" w:hAnsi="Arial" w:cs="Arial"/>
          <w:bCs/>
          <w:sz w:val="22"/>
          <w:szCs w:val="22"/>
          <w:lang w:eastAsia="et-EE"/>
        </w:rPr>
        <w:t>Eelnõu koosneb kahest paragrahvist.</w:t>
      </w:r>
    </w:p>
    <w:p w14:paraId="438E4154" w14:textId="77777777" w:rsidR="003B2E14" w:rsidRPr="00CB5302" w:rsidRDefault="003B2E14" w:rsidP="00AD588D">
      <w:pPr>
        <w:jc w:val="both"/>
        <w:rPr>
          <w:rFonts w:ascii="Arial" w:hAnsi="Arial" w:cs="Arial"/>
          <w:sz w:val="22"/>
          <w:szCs w:val="22"/>
        </w:rPr>
      </w:pPr>
    </w:p>
    <w:p w14:paraId="05EF19FA" w14:textId="68208B56" w:rsidR="003B2E14" w:rsidRPr="00CB5302" w:rsidRDefault="003B2E14" w:rsidP="00AD588D">
      <w:pPr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b/>
          <w:bCs/>
          <w:sz w:val="22"/>
          <w:szCs w:val="22"/>
        </w:rPr>
        <w:t>Paragrahv 1</w:t>
      </w:r>
      <w:r w:rsidRPr="00CB5302">
        <w:rPr>
          <w:rFonts w:ascii="Arial" w:hAnsi="Arial" w:cs="Arial"/>
          <w:sz w:val="22"/>
          <w:szCs w:val="22"/>
        </w:rPr>
        <w:t xml:space="preserve"> sätestab, et riikliku pensioni indeksi väärtuseks kinnitatakse 1,053. See tähendab, et pensionid kasvavad keskmiselt 5,3%.</w:t>
      </w:r>
    </w:p>
    <w:p w14:paraId="46C92EB5" w14:textId="77777777" w:rsidR="003B2E14" w:rsidRPr="00CB5302" w:rsidRDefault="003B2E14" w:rsidP="00AD588D">
      <w:pPr>
        <w:jc w:val="both"/>
        <w:rPr>
          <w:rFonts w:ascii="Arial" w:hAnsi="Arial" w:cs="Arial"/>
          <w:sz w:val="22"/>
          <w:szCs w:val="22"/>
        </w:rPr>
      </w:pPr>
    </w:p>
    <w:p w14:paraId="40C44F68" w14:textId="77777777" w:rsidR="003B2E14" w:rsidRPr="00CB5302" w:rsidRDefault="003B2E14" w:rsidP="00AD588D">
      <w:pPr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>Lähtudes riikliku pensionikindlustuse seaduse § 26 lõigetes 1–3 sätestatust, arvutatakse riikliku pensioni indeks korrutades tarbijahinnaindeksi aastase kasvu (2025. a taseme suhe 2024. a tasemesse) 0,2-ga ja sotsiaalmaksu pensionikindlustuse osa laekumise aastase kasvu (2025. a taseme suhe 2024. a tasemesse) 0,8-ga ning saadud korrutised liidetakse.</w:t>
      </w:r>
    </w:p>
    <w:p w14:paraId="4E494E03" w14:textId="77777777" w:rsidR="003B2E14" w:rsidRPr="00CB5302" w:rsidRDefault="003B2E14" w:rsidP="00AD588D">
      <w:pPr>
        <w:jc w:val="both"/>
        <w:rPr>
          <w:rFonts w:ascii="Arial" w:hAnsi="Arial" w:cs="Arial"/>
          <w:sz w:val="22"/>
          <w:szCs w:val="22"/>
        </w:rPr>
      </w:pPr>
    </w:p>
    <w:p w14:paraId="462727F9" w14:textId="77777777" w:rsidR="003B2E14" w:rsidRPr="00CB5302" w:rsidRDefault="003B2E14" w:rsidP="00AD588D">
      <w:pPr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>Kooskõlas riikliku pensionikindlustuse seaduse § 26 lõikega 4 kasutatakse indeksi arvutamisel tarbijahinnaindeksi aastase kasvu ja sotsiaalmaksu pensionikindlustuse osa aastase kasvu ümardatud väärtusi täpsusega kolm kohta pärast koma.</w:t>
      </w:r>
    </w:p>
    <w:p w14:paraId="0F350836" w14:textId="77777777" w:rsidR="003B2E14" w:rsidRPr="00CB5302" w:rsidRDefault="003B2E14" w:rsidP="00AD588D">
      <w:pPr>
        <w:jc w:val="both"/>
        <w:rPr>
          <w:rFonts w:ascii="Arial" w:hAnsi="Arial" w:cs="Arial"/>
          <w:sz w:val="22"/>
          <w:szCs w:val="22"/>
        </w:rPr>
      </w:pPr>
    </w:p>
    <w:p w14:paraId="67355837" w14:textId="54AC707E" w:rsidR="003B2E14" w:rsidRPr="00CB5302" w:rsidRDefault="003B2E14" w:rsidP="00AD588D">
      <w:pPr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>Statistikaameti</w:t>
      </w:r>
      <w:r w:rsidR="00AD588D" w:rsidRPr="00CB5302">
        <w:rPr>
          <w:rFonts w:ascii="Arial" w:hAnsi="Arial" w:cs="Arial"/>
          <w:sz w:val="22"/>
          <w:szCs w:val="22"/>
        </w:rPr>
        <w:t xml:space="preserve"> 8.</w:t>
      </w:r>
      <w:r w:rsidRPr="00CB5302">
        <w:rPr>
          <w:rFonts w:ascii="Arial" w:hAnsi="Arial" w:cs="Arial"/>
          <w:sz w:val="22"/>
          <w:szCs w:val="22"/>
        </w:rPr>
        <w:t xml:space="preserve"> jaanuari</w:t>
      </w:r>
      <w:r w:rsidR="00B453A3" w:rsidRPr="00CB5302">
        <w:rPr>
          <w:rFonts w:ascii="Arial" w:hAnsi="Arial" w:cs="Arial"/>
          <w:sz w:val="22"/>
          <w:szCs w:val="22"/>
        </w:rPr>
        <w:t>l</w:t>
      </w:r>
      <w:r w:rsidRPr="00CB5302">
        <w:rPr>
          <w:rFonts w:ascii="Arial" w:hAnsi="Arial" w:cs="Arial"/>
          <w:sz w:val="22"/>
          <w:szCs w:val="22"/>
        </w:rPr>
        <w:t xml:space="preserve"> 2026.</w:t>
      </w:r>
      <w:r w:rsidR="00B453A3" w:rsidRPr="00CB5302">
        <w:rPr>
          <w:rFonts w:ascii="Arial" w:hAnsi="Arial" w:cs="Arial"/>
          <w:sz w:val="22"/>
          <w:szCs w:val="22"/>
        </w:rPr>
        <w:t xml:space="preserve"> </w:t>
      </w:r>
      <w:r w:rsidRPr="00CB5302">
        <w:rPr>
          <w:rFonts w:ascii="Arial" w:hAnsi="Arial" w:cs="Arial"/>
          <w:sz w:val="22"/>
          <w:szCs w:val="22"/>
        </w:rPr>
        <w:t>a avaldatud ametliku teate alusel tõusis 2025. aasta tarbijahinnaindeks 2024. aasta keskmisega võrreldes 4,8%.</w:t>
      </w:r>
    </w:p>
    <w:p w14:paraId="15DE61D1" w14:textId="77777777" w:rsidR="003B2E14" w:rsidRPr="00CB5302" w:rsidRDefault="003B2E14" w:rsidP="00AD588D">
      <w:pPr>
        <w:jc w:val="both"/>
        <w:rPr>
          <w:rFonts w:ascii="Arial" w:hAnsi="Arial" w:cs="Arial"/>
          <w:sz w:val="22"/>
          <w:szCs w:val="22"/>
        </w:rPr>
      </w:pPr>
    </w:p>
    <w:p w14:paraId="047C927B" w14:textId="5A2C2FCB" w:rsidR="003B2E14" w:rsidRPr="00CB5302" w:rsidRDefault="003B2E14" w:rsidP="00AD588D">
      <w:pPr>
        <w:jc w:val="both"/>
        <w:rPr>
          <w:rFonts w:ascii="Arial" w:hAnsi="Arial" w:cs="Arial"/>
          <w:sz w:val="22"/>
          <w:szCs w:val="22"/>
          <w:lang w:eastAsia="et-EE"/>
        </w:rPr>
      </w:pPr>
      <w:r w:rsidRPr="00CB5302">
        <w:rPr>
          <w:rFonts w:ascii="Arial" w:hAnsi="Arial" w:cs="Arial"/>
          <w:sz w:val="22"/>
          <w:szCs w:val="22"/>
        </w:rPr>
        <w:t>Lähtudes Rahandusministeeriumi andmetest sotsiaalmaksu pensionikindlustuse osa tekkepõhise tasumise kohta aastatel 2025 (tasuti 3 125 345 762,46 eurot) ja 2024 (tasuti 2 964 905 273,93 eurot) oli sotsiaalmaksu pensionikindlustuse osa tasumise aastane kasv 160 440 488,53 eurot ehk 5,4%.</w:t>
      </w:r>
    </w:p>
    <w:p w14:paraId="20B7EC5E" w14:textId="77777777" w:rsidR="00CC1168" w:rsidRPr="00CB5302" w:rsidRDefault="00CC1168" w:rsidP="00CC1168">
      <w:pPr>
        <w:jc w:val="both"/>
        <w:rPr>
          <w:rFonts w:ascii="Arial" w:hAnsi="Arial" w:cs="Arial"/>
          <w:bCs/>
          <w:sz w:val="22"/>
          <w:szCs w:val="22"/>
          <w:lang w:eastAsia="et-EE"/>
        </w:rPr>
      </w:pPr>
    </w:p>
    <w:tbl>
      <w:tblPr>
        <w:tblW w:w="961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906"/>
        <w:gridCol w:w="1002"/>
        <w:gridCol w:w="2127"/>
        <w:gridCol w:w="2126"/>
        <w:gridCol w:w="1397"/>
      </w:tblGrid>
      <w:tr w:rsidR="00CC1168" w:rsidRPr="00CB5302" w14:paraId="08999BC5" w14:textId="77777777" w:rsidTr="00F65F4F">
        <w:trPr>
          <w:trHeight w:val="340"/>
        </w:trPr>
        <w:tc>
          <w:tcPr>
            <w:tcW w:w="2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39DC0" w14:textId="77777777" w:rsidR="00CC1168" w:rsidRPr="00CB5302" w:rsidRDefault="00CC11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5302">
              <w:rPr>
                <w:rFonts w:ascii="Arial" w:hAnsi="Arial" w:cs="Arial"/>
                <w:color w:val="000000"/>
                <w:sz w:val="22"/>
                <w:szCs w:val="22"/>
              </w:rPr>
              <w:t>Sotsiaalmaksu pensionikindlustuse osa tekkepõhine laekumine</w:t>
            </w:r>
          </w:p>
        </w:tc>
        <w:tc>
          <w:tcPr>
            <w:tcW w:w="19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7B327" w14:textId="76D2631D" w:rsidR="00CC1168" w:rsidRPr="00CB5302" w:rsidRDefault="00CC11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53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</w:t>
            </w:r>
            <w:r w:rsidR="003B2E14" w:rsidRPr="00CB53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0C84A" w14:textId="1893BA52" w:rsidR="00CC1168" w:rsidRPr="00CB5302" w:rsidRDefault="00CC11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53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</w:t>
            </w:r>
            <w:r w:rsidR="00AD588D" w:rsidRPr="00CB53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30B917" w14:textId="77777777" w:rsidR="00CC1168" w:rsidRPr="00CB5302" w:rsidRDefault="00CC116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B5302">
              <w:rPr>
                <w:rFonts w:ascii="Arial" w:hAnsi="Arial" w:cs="Arial"/>
                <w:b/>
                <w:color w:val="000000"/>
                <w:sz w:val="22"/>
                <w:szCs w:val="22"/>
              </w:rPr>
              <w:t>Sotsiaalmaksu kasv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98B16" w14:textId="75523A13" w:rsidR="00CC1168" w:rsidRPr="00CB5302" w:rsidRDefault="00CC116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B5302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Protsentides</w:t>
            </w:r>
          </w:p>
        </w:tc>
      </w:tr>
      <w:tr w:rsidR="00CC1168" w:rsidRPr="00CB5302" w14:paraId="0A9B5E5C" w14:textId="77777777" w:rsidTr="00F65F4F">
        <w:trPr>
          <w:trHeight w:val="340"/>
        </w:trPr>
        <w:tc>
          <w:tcPr>
            <w:tcW w:w="2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F980B4" w14:textId="77777777" w:rsidR="00CC1168" w:rsidRPr="00CB5302" w:rsidRDefault="00CC116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8536CE" w14:textId="77777777" w:rsidR="003B2E14" w:rsidRPr="00CB5302" w:rsidRDefault="003B2E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68DE84" w14:textId="77777777" w:rsidR="003B2E14" w:rsidRPr="00CB5302" w:rsidRDefault="003B2E14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4"/>
            </w:tblGrid>
            <w:tr w:rsidR="003B2E14" w:rsidRPr="00CB5302" w14:paraId="3C358A14" w14:textId="77777777" w:rsidTr="00852C88">
              <w:trPr>
                <w:tblCellSpacing w:w="15" w:type="dxa"/>
              </w:trPr>
              <w:tc>
                <w:tcPr>
                  <w:tcW w:w="1764" w:type="dxa"/>
                  <w:vAlign w:val="center"/>
                  <w:hideMark/>
                </w:tcPr>
                <w:p w14:paraId="11030723" w14:textId="641571CC" w:rsidR="003B2E14" w:rsidRPr="00CB5302" w:rsidRDefault="003B2E14" w:rsidP="003B2E1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B530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2 964</w:t>
                  </w:r>
                  <w:r w:rsidR="00B453A3" w:rsidRPr="00CB530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  <w:r w:rsidRPr="00CB530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905</w:t>
                  </w:r>
                  <w:r w:rsidR="00B453A3" w:rsidRPr="00CB530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CB530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273,93</w:t>
                  </w:r>
                  <w:r w:rsidRPr="00CB5302">
                    <w:rPr>
                      <w:rFonts w:ascii="Arial" w:hAnsi="Arial" w:cs="Arial"/>
                      <w:sz w:val="22"/>
                      <w:szCs w:val="22"/>
                    </w:rPr>
                    <w:t xml:space="preserve"> eurot</w:t>
                  </w:r>
                </w:p>
              </w:tc>
            </w:tr>
          </w:tbl>
          <w:p w14:paraId="09CB2C58" w14:textId="4FCDAA4F" w:rsidR="00CC1168" w:rsidRPr="00CB5302" w:rsidRDefault="00CC1168" w:rsidP="00852C8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32F2E" w14:textId="77777777" w:rsidR="00FE77FF" w:rsidRPr="00CB5302" w:rsidRDefault="00FE77FF" w:rsidP="00F65F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ECDBF2" w14:textId="77777777" w:rsidR="00FE77FF" w:rsidRPr="00CB5302" w:rsidRDefault="00FE77FF" w:rsidP="00F65F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05A719" w14:textId="77777777" w:rsidR="00B453A3" w:rsidRPr="00CB5302" w:rsidRDefault="003B2E14" w:rsidP="00F65F4F">
            <w:pPr>
              <w:rPr>
                <w:rFonts w:ascii="Arial" w:hAnsi="Arial" w:cs="Arial"/>
                <w:sz w:val="22"/>
                <w:szCs w:val="22"/>
              </w:rPr>
            </w:pPr>
            <w:r w:rsidRPr="00CB5302">
              <w:rPr>
                <w:rFonts w:ascii="Arial" w:hAnsi="Arial" w:cs="Arial"/>
                <w:b/>
                <w:bCs/>
                <w:sz w:val="22"/>
                <w:szCs w:val="22"/>
              </w:rPr>
              <w:t>3 125 345 762,46</w:t>
            </w:r>
          </w:p>
          <w:p w14:paraId="5270F33A" w14:textId="25BB9520" w:rsidR="00C329F2" w:rsidRPr="00CB5302" w:rsidRDefault="00C329F2" w:rsidP="00F65F4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B5302">
              <w:rPr>
                <w:rFonts w:ascii="Arial" w:hAnsi="Arial" w:cs="Arial"/>
                <w:sz w:val="22"/>
                <w:szCs w:val="22"/>
              </w:rPr>
              <w:t>eurot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61590" w14:textId="77777777" w:rsidR="003B2E14" w:rsidRPr="00CB5302" w:rsidRDefault="003B2E14" w:rsidP="003B2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FE3A05" w14:textId="77777777" w:rsidR="0045502C" w:rsidRPr="00CB5302" w:rsidRDefault="0045502C" w:rsidP="00FE77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B855D9" w14:textId="6D020ECA" w:rsidR="003B2E14" w:rsidRPr="00CB5302" w:rsidRDefault="003B2E14" w:rsidP="00FE77FF">
            <w:pPr>
              <w:rPr>
                <w:rFonts w:ascii="Arial" w:hAnsi="Arial" w:cs="Arial"/>
                <w:sz w:val="22"/>
                <w:szCs w:val="22"/>
              </w:rPr>
            </w:pPr>
            <w:r w:rsidRPr="00CB5302">
              <w:rPr>
                <w:rFonts w:ascii="Arial" w:hAnsi="Arial" w:cs="Arial"/>
                <w:b/>
                <w:bCs/>
                <w:sz w:val="22"/>
                <w:szCs w:val="22"/>
              </w:rPr>
              <w:t>160 440 488,53</w:t>
            </w:r>
            <w:r w:rsidRPr="00CB5302">
              <w:rPr>
                <w:rFonts w:ascii="Arial" w:hAnsi="Arial" w:cs="Arial"/>
                <w:sz w:val="22"/>
                <w:szCs w:val="22"/>
              </w:rPr>
              <w:t xml:space="preserve"> eurot</w:t>
            </w:r>
          </w:p>
          <w:p w14:paraId="522FC7F1" w14:textId="70C226DF" w:rsidR="00CC1168" w:rsidRPr="00CB5302" w:rsidRDefault="00CC116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DBC481" w14:textId="77777777" w:rsidR="0045502C" w:rsidRPr="00CB5302" w:rsidRDefault="004550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165A85" w14:textId="6E04952D" w:rsidR="00CC1168" w:rsidRPr="00CB5302" w:rsidRDefault="003B2E14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CB530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EF6CEB" w:rsidRPr="00CB5302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CB530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CC1168" w:rsidRPr="00CB530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3B2E14" w:rsidRPr="00CB5302" w14:paraId="1104D241" w14:textId="77777777" w:rsidTr="00852C88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6652" w:type="dxa"/>
          <w:tblCellSpacing w:w="15" w:type="dxa"/>
        </w:trPr>
        <w:tc>
          <w:tcPr>
            <w:tcW w:w="2967" w:type="dxa"/>
            <w:gridSpan w:val="2"/>
            <w:vAlign w:val="center"/>
          </w:tcPr>
          <w:p w14:paraId="163BD91C" w14:textId="777F0492" w:rsidR="003B2E14" w:rsidRPr="00CB5302" w:rsidRDefault="003B2E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2ABFC7" w14:textId="77777777" w:rsidR="00DA243E" w:rsidRPr="00CB5302" w:rsidRDefault="00DA243E" w:rsidP="00AD588D">
      <w:pPr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>Riikliku pensioni indeksi arvestuslikuks väärtuseks on seega eelnimetatud tegureid kasutades 1,053 (arvutuskäik: 1,048 × 0,2 + 1,054 × 0,8 = 1,053).</w:t>
      </w:r>
    </w:p>
    <w:p w14:paraId="040C37F9" w14:textId="77777777" w:rsidR="00DA243E" w:rsidRPr="00CB5302" w:rsidRDefault="00DA243E" w:rsidP="00AD588D">
      <w:pPr>
        <w:jc w:val="both"/>
        <w:rPr>
          <w:rFonts w:ascii="Arial" w:hAnsi="Arial" w:cs="Arial"/>
          <w:sz w:val="22"/>
          <w:szCs w:val="22"/>
        </w:rPr>
      </w:pPr>
    </w:p>
    <w:p w14:paraId="63CBF68A" w14:textId="77777777" w:rsidR="00DA243E" w:rsidRPr="00CB5302" w:rsidRDefault="00DA243E" w:rsidP="00AD588D">
      <w:pPr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>Riikliku pensionikindlustuse seaduse § 26 lõike 7 kohaselt arvutab Sotsiaalkindlustusamet 2026. aasta 1. aprilliks rahvapensioni määra, pensioni baasosa ja aastahinde väärtused:</w:t>
      </w:r>
    </w:p>
    <w:p w14:paraId="22BDF6FC" w14:textId="77777777" w:rsidR="00DA243E" w:rsidRPr="00CB5302" w:rsidRDefault="00DA243E" w:rsidP="00AD588D">
      <w:pPr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 xml:space="preserve">1) rahvapensioni määr korrutatakse läbi riikliku pensioni indeksiga (arvutuskäik: 393,26 eurot × 1,053 = </w:t>
      </w:r>
      <w:r w:rsidRPr="00CB5302">
        <w:rPr>
          <w:rFonts w:ascii="Arial" w:hAnsi="Arial" w:cs="Arial"/>
          <w:b/>
          <w:bCs/>
          <w:sz w:val="22"/>
          <w:szCs w:val="22"/>
        </w:rPr>
        <w:t>414,10 eurot</w:t>
      </w:r>
      <w:r w:rsidRPr="00CB5302">
        <w:rPr>
          <w:rFonts w:ascii="Arial" w:hAnsi="Arial" w:cs="Arial"/>
          <w:sz w:val="22"/>
          <w:szCs w:val="22"/>
        </w:rPr>
        <w:t>);</w:t>
      </w:r>
    </w:p>
    <w:p w14:paraId="6CB8D5C5" w14:textId="208D99E7" w:rsidR="00DA243E" w:rsidRPr="00CB5302" w:rsidRDefault="00DA243E" w:rsidP="00AD588D">
      <w:pPr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>2) pensioni baasosa korrutatakse läbi riikliku pensioni indeksiga, mille kasvuosa on eelnevalt läbi korrutatud koefitsiendiga 1,1 (</w:t>
      </w:r>
      <w:r w:rsidR="00331485" w:rsidRPr="00CB5302">
        <w:rPr>
          <w:rFonts w:ascii="Arial" w:hAnsi="Arial" w:cs="Arial"/>
          <w:sz w:val="22"/>
          <w:szCs w:val="22"/>
        </w:rPr>
        <w:t xml:space="preserve">läbikorrutamise tulemus on 1,0583, arvutuskäik: 377,2465 x [(1,053 − 1) x 1,1 + 1] = </w:t>
      </w:r>
      <w:r w:rsidR="00331485" w:rsidRPr="00CB5302">
        <w:rPr>
          <w:rFonts w:ascii="Arial" w:hAnsi="Arial" w:cs="Arial"/>
          <w:b/>
          <w:bCs/>
          <w:sz w:val="22"/>
          <w:szCs w:val="22"/>
        </w:rPr>
        <w:t>399,2400</w:t>
      </w:r>
      <w:r w:rsidRPr="00CB5302">
        <w:rPr>
          <w:rFonts w:ascii="Arial" w:hAnsi="Arial" w:cs="Arial"/>
          <w:sz w:val="22"/>
          <w:szCs w:val="22"/>
        </w:rPr>
        <w:t>);</w:t>
      </w:r>
    </w:p>
    <w:p w14:paraId="09EDD790" w14:textId="26184CD3" w:rsidR="00DA243E" w:rsidRPr="00CB5302" w:rsidRDefault="00DA243E" w:rsidP="00AD588D">
      <w:pPr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 xml:space="preserve">3) pensioni aastahinne korrutatakse läbi riikliku pensioni indeksiga, mille kasvuosa on eelnevalt läbi korrutatud koefitsiendiga 0,9 </w:t>
      </w:r>
      <w:r w:rsidR="00331485" w:rsidRPr="00CB5302">
        <w:rPr>
          <w:rFonts w:ascii="Arial" w:hAnsi="Arial" w:cs="Arial"/>
          <w:sz w:val="22"/>
          <w:szCs w:val="22"/>
        </w:rPr>
        <w:t xml:space="preserve">(läbikorrutamise tulemus on 1,0477, arvutuskäik: </w:t>
      </w:r>
      <w:r w:rsidRPr="00CB5302">
        <w:rPr>
          <w:rFonts w:ascii="Arial" w:hAnsi="Arial" w:cs="Arial"/>
          <w:sz w:val="22"/>
          <w:szCs w:val="22"/>
        </w:rPr>
        <w:t xml:space="preserve">10,000 × [(1,053 − 1) × 0,9 + 1] = </w:t>
      </w:r>
      <w:r w:rsidRPr="00CB5302">
        <w:rPr>
          <w:rFonts w:ascii="Arial" w:hAnsi="Arial" w:cs="Arial"/>
          <w:b/>
          <w:bCs/>
          <w:sz w:val="22"/>
          <w:szCs w:val="22"/>
        </w:rPr>
        <w:t>10,477</w:t>
      </w:r>
      <w:r w:rsidRPr="00CB5302">
        <w:rPr>
          <w:rFonts w:ascii="Arial" w:hAnsi="Arial" w:cs="Arial"/>
          <w:sz w:val="22"/>
          <w:szCs w:val="22"/>
        </w:rPr>
        <w:t>).</w:t>
      </w:r>
    </w:p>
    <w:p w14:paraId="04735F7F" w14:textId="77777777" w:rsidR="00DA243E" w:rsidRPr="00CB5302" w:rsidRDefault="00DA243E" w:rsidP="00DA243E">
      <w:pPr>
        <w:rPr>
          <w:rFonts w:ascii="Arial" w:hAnsi="Arial" w:cs="Arial"/>
          <w:sz w:val="22"/>
          <w:szCs w:val="22"/>
        </w:rPr>
      </w:pPr>
    </w:p>
    <w:p w14:paraId="057FB230" w14:textId="49E7125F" w:rsidR="00CC1168" w:rsidRPr="00CB5302" w:rsidRDefault="00DA243E" w:rsidP="00AD588D">
      <w:pPr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>Pa</w:t>
      </w:r>
      <w:r w:rsidRPr="00CB5302">
        <w:rPr>
          <w:rFonts w:ascii="Arial" w:hAnsi="Arial" w:cs="Arial"/>
          <w:b/>
          <w:bCs/>
          <w:sz w:val="22"/>
          <w:szCs w:val="22"/>
        </w:rPr>
        <w:t xml:space="preserve">ragrahv 2 </w:t>
      </w:r>
      <w:r w:rsidRPr="00CB5302">
        <w:rPr>
          <w:rFonts w:ascii="Arial" w:hAnsi="Arial" w:cs="Arial"/>
          <w:sz w:val="22"/>
          <w:szCs w:val="22"/>
        </w:rPr>
        <w:t>sätestab riikliku pensioni indeksi rakendamise aja – 1. aprill 2026. a. Seega tehakse riiklike pensionide ümberarvestus 1. aprillil 2026. a.</w:t>
      </w:r>
    </w:p>
    <w:p w14:paraId="7C362823" w14:textId="77777777" w:rsidR="003354E9" w:rsidRPr="00CB5302" w:rsidRDefault="003354E9" w:rsidP="00CC1168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</w:p>
    <w:p w14:paraId="07901B7D" w14:textId="77777777" w:rsidR="00AD588D" w:rsidRPr="00CB5302" w:rsidRDefault="00AD588D" w:rsidP="00CC1168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</w:p>
    <w:p w14:paraId="01164EA0" w14:textId="42C1CD4D" w:rsidR="00CC1168" w:rsidRPr="00CB5302" w:rsidRDefault="00CC1168" w:rsidP="00CC1168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00CB5302">
        <w:rPr>
          <w:rFonts w:ascii="Arial" w:hAnsi="Arial" w:cs="Arial"/>
          <w:b/>
          <w:bCs/>
          <w:sz w:val="22"/>
          <w:szCs w:val="22"/>
          <w:lang w:eastAsia="et-EE"/>
        </w:rPr>
        <w:t>3. Eelnõu vastavus Euroopa Liidu õigusele</w:t>
      </w:r>
    </w:p>
    <w:p w14:paraId="7BE0B9EC" w14:textId="77777777" w:rsidR="003354E9" w:rsidRPr="00CB5302" w:rsidRDefault="003354E9" w:rsidP="00CC1168">
      <w:pPr>
        <w:jc w:val="both"/>
        <w:rPr>
          <w:rFonts w:ascii="Arial" w:hAnsi="Arial" w:cs="Arial"/>
          <w:sz w:val="22"/>
          <w:szCs w:val="22"/>
        </w:rPr>
      </w:pPr>
    </w:p>
    <w:p w14:paraId="55E225D8" w14:textId="29D2179D" w:rsidR="00CC1168" w:rsidRPr="00CB5302" w:rsidRDefault="00CC1168" w:rsidP="00CC1168">
      <w:pPr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 xml:space="preserve">Eelnõu ei ole seotud Euroopa Liidu õigusega. </w:t>
      </w:r>
    </w:p>
    <w:p w14:paraId="7A0BDC9C" w14:textId="44AEB7A2" w:rsidR="005E419F" w:rsidRPr="00CB5302" w:rsidRDefault="005E419F" w:rsidP="00CC1168">
      <w:pPr>
        <w:jc w:val="both"/>
        <w:rPr>
          <w:rFonts w:ascii="Arial" w:hAnsi="Arial" w:cs="Arial"/>
          <w:sz w:val="22"/>
          <w:szCs w:val="22"/>
        </w:rPr>
      </w:pPr>
    </w:p>
    <w:p w14:paraId="7DC7917F" w14:textId="77777777" w:rsidR="003354E9" w:rsidRPr="00CB5302" w:rsidRDefault="003354E9" w:rsidP="00CC1168">
      <w:pPr>
        <w:jc w:val="both"/>
        <w:rPr>
          <w:rFonts w:ascii="Arial" w:hAnsi="Arial" w:cs="Arial"/>
          <w:sz w:val="22"/>
          <w:szCs w:val="22"/>
        </w:rPr>
      </w:pPr>
    </w:p>
    <w:p w14:paraId="5FD2BEF6" w14:textId="77777777" w:rsidR="00CC1168" w:rsidRPr="00CB5302" w:rsidRDefault="00CC1168" w:rsidP="00CC1168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00CB5302">
        <w:rPr>
          <w:rFonts w:ascii="Arial" w:hAnsi="Arial" w:cs="Arial"/>
          <w:b/>
          <w:bCs/>
          <w:sz w:val="22"/>
          <w:szCs w:val="22"/>
          <w:lang w:eastAsia="et-EE"/>
        </w:rPr>
        <w:t>4. Määruse mõjud</w:t>
      </w:r>
    </w:p>
    <w:p w14:paraId="5CF5AE97" w14:textId="77777777" w:rsidR="003354E9" w:rsidRPr="00CB5302" w:rsidRDefault="003354E9" w:rsidP="00CC1168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14:paraId="42D3CCBE" w14:textId="2B68D61D" w:rsidR="00CC1168" w:rsidRPr="00CB5302" w:rsidRDefault="00CC1168" w:rsidP="00CC1168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>202</w:t>
      </w:r>
      <w:r w:rsidR="00331485" w:rsidRPr="00CB5302">
        <w:rPr>
          <w:rFonts w:ascii="Arial" w:hAnsi="Arial" w:cs="Arial"/>
          <w:sz w:val="22"/>
          <w:szCs w:val="22"/>
        </w:rPr>
        <w:t>6</w:t>
      </w:r>
      <w:r w:rsidRPr="00CB5302">
        <w:rPr>
          <w:rFonts w:ascii="Arial" w:hAnsi="Arial" w:cs="Arial"/>
          <w:sz w:val="22"/>
          <w:szCs w:val="22"/>
        </w:rPr>
        <w:t xml:space="preserve">. aasta riigieelarve on tekkepõhine. Seetõttu on ka riikliku pensioni indeksi arvutamisel lähtutud tekkepõhistest sotsiaalmaksu pensionikindlustuse osa laekumise andmetest. </w:t>
      </w:r>
    </w:p>
    <w:p w14:paraId="526272E8" w14:textId="77777777" w:rsidR="00CC1168" w:rsidRPr="00CB5302" w:rsidRDefault="00CC1168" w:rsidP="00CC1168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14:paraId="3E512DC0" w14:textId="3711CC48" w:rsidR="00DA243E" w:rsidRPr="00CB5302" w:rsidRDefault="00DA243E" w:rsidP="00CC1168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 xml:space="preserve">Riiklike pensionide indekseerimisel korrutatakse rahvapensioni määr indeksiga ehk </w:t>
      </w:r>
      <w:r w:rsidRPr="00CB5302">
        <w:rPr>
          <w:rFonts w:ascii="Arial" w:hAnsi="Arial" w:cs="Arial"/>
          <w:b/>
          <w:bCs/>
          <w:sz w:val="22"/>
          <w:szCs w:val="22"/>
        </w:rPr>
        <w:t>1,053</w:t>
      </w:r>
      <w:r w:rsidRPr="00CB5302">
        <w:rPr>
          <w:rFonts w:ascii="Arial" w:hAnsi="Arial" w:cs="Arial"/>
          <w:sz w:val="22"/>
          <w:szCs w:val="22"/>
        </w:rPr>
        <w:t xml:space="preserve">-ga. Pensioni baasosa korrutatakse </w:t>
      </w:r>
      <w:r w:rsidRPr="00CB5302">
        <w:rPr>
          <w:rFonts w:ascii="Arial" w:hAnsi="Arial" w:cs="Arial"/>
          <w:b/>
          <w:bCs/>
          <w:sz w:val="22"/>
          <w:szCs w:val="22"/>
        </w:rPr>
        <w:t>1,0583</w:t>
      </w:r>
      <w:r w:rsidRPr="00CB5302">
        <w:rPr>
          <w:rFonts w:ascii="Arial" w:hAnsi="Arial" w:cs="Arial"/>
          <w:sz w:val="22"/>
          <w:szCs w:val="22"/>
        </w:rPr>
        <w:t xml:space="preserve">-ga ja aastahinne </w:t>
      </w:r>
      <w:r w:rsidRPr="00CB5302">
        <w:rPr>
          <w:rFonts w:ascii="Arial" w:hAnsi="Arial" w:cs="Arial"/>
          <w:b/>
          <w:bCs/>
          <w:sz w:val="22"/>
          <w:szCs w:val="22"/>
        </w:rPr>
        <w:t>1,0477</w:t>
      </w:r>
      <w:r w:rsidRPr="00CB5302">
        <w:rPr>
          <w:rFonts w:ascii="Arial" w:hAnsi="Arial" w:cs="Arial"/>
          <w:sz w:val="22"/>
          <w:szCs w:val="22"/>
        </w:rPr>
        <w:t xml:space="preserve">-ga. </w:t>
      </w:r>
    </w:p>
    <w:p w14:paraId="0814FC62" w14:textId="77777777" w:rsidR="00AD588D" w:rsidRPr="00CB5302" w:rsidRDefault="00AD588D" w:rsidP="00CC1168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14:paraId="25DF1EFA" w14:textId="6600D2BA" w:rsidR="00CC1168" w:rsidRPr="00CB5302" w:rsidRDefault="00CC1168" w:rsidP="00CC1168">
      <w:pPr>
        <w:tabs>
          <w:tab w:val="left" w:pos="486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>Need arvutused toovad kaasa pensionide kasvu ning tulenevad määruse § 1 selgituste juurest, kus on kirjeldatud, kuidas Sotsiaalkindlustusamet arvutab rahvapensioni määra, baasosa ja aastahinde. Indekseerimise tulemused on lühidalt kokku võetud alljärgnevas tabelis</w:t>
      </w:r>
      <w:r w:rsidRPr="00CB5302">
        <w:rPr>
          <w:rFonts w:ascii="Arial" w:hAnsi="Arial" w:cs="Arial"/>
          <w:sz w:val="22"/>
          <w:szCs w:val="22"/>
          <w:lang w:eastAsia="et-EE"/>
        </w:rPr>
        <w:t>.</w:t>
      </w:r>
      <w:r w:rsidRPr="00CB5302">
        <w:rPr>
          <w:rFonts w:ascii="Arial" w:hAnsi="Arial" w:cs="Arial"/>
          <w:sz w:val="22"/>
          <w:szCs w:val="22"/>
        </w:rPr>
        <w:t xml:space="preserve"> Keskmise 44-aastase staažiga vanaduspension suureneb tänaselt </w:t>
      </w:r>
      <w:r w:rsidR="00DA243E" w:rsidRPr="00CB5302">
        <w:rPr>
          <w:rFonts w:ascii="Arial" w:hAnsi="Arial" w:cs="Arial"/>
          <w:sz w:val="22"/>
          <w:szCs w:val="22"/>
        </w:rPr>
        <w:t xml:space="preserve">817,25 </w:t>
      </w:r>
      <w:r w:rsidRPr="00CB5302">
        <w:rPr>
          <w:rFonts w:ascii="Arial" w:hAnsi="Arial" w:cs="Arial"/>
          <w:sz w:val="22"/>
          <w:szCs w:val="22"/>
        </w:rPr>
        <w:t>eurolt pärast indekseerimist</w:t>
      </w:r>
      <w:r w:rsidR="00AE28C1" w:rsidRPr="00CB5302">
        <w:rPr>
          <w:rFonts w:ascii="Arial" w:hAnsi="Arial" w:cs="Arial"/>
          <w:sz w:val="22"/>
          <w:szCs w:val="22"/>
        </w:rPr>
        <w:t xml:space="preserve"> 8</w:t>
      </w:r>
      <w:r w:rsidR="00C863D0" w:rsidRPr="00CB5302">
        <w:rPr>
          <w:rFonts w:ascii="Arial" w:hAnsi="Arial" w:cs="Arial"/>
          <w:sz w:val="22"/>
          <w:szCs w:val="22"/>
        </w:rPr>
        <w:t xml:space="preserve">60,23 </w:t>
      </w:r>
      <w:r w:rsidRPr="00CB5302">
        <w:rPr>
          <w:rFonts w:ascii="Arial" w:hAnsi="Arial" w:cs="Arial"/>
          <w:sz w:val="22"/>
          <w:szCs w:val="22"/>
        </w:rPr>
        <w:t>euroni, s.o</w:t>
      </w:r>
      <w:r w:rsidR="00C863D0" w:rsidRPr="00CB5302">
        <w:rPr>
          <w:rFonts w:ascii="Arial" w:hAnsi="Arial" w:cs="Arial"/>
          <w:sz w:val="22"/>
          <w:szCs w:val="22"/>
        </w:rPr>
        <w:t xml:space="preserve"> 42,98</w:t>
      </w:r>
      <w:r w:rsidRPr="00CB5302">
        <w:rPr>
          <w:rFonts w:ascii="Arial" w:hAnsi="Arial" w:cs="Arial"/>
          <w:sz w:val="22"/>
          <w:szCs w:val="22"/>
        </w:rPr>
        <w:t xml:space="preserve"> euro võrra. </w:t>
      </w:r>
    </w:p>
    <w:tbl>
      <w:tblPr>
        <w:tblW w:w="8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2333"/>
        <w:gridCol w:w="2333"/>
      </w:tblGrid>
      <w:tr w:rsidR="00CC1168" w:rsidRPr="00CB5302" w14:paraId="28B4C04B" w14:textId="77777777" w:rsidTr="00CC1168">
        <w:trPr>
          <w:trHeight w:val="300"/>
        </w:trPr>
        <w:tc>
          <w:tcPr>
            <w:tcW w:w="3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4177C" w14:textId="77777777" w:rsidR="00CC1168" w:rsidRPr="00CB5302" w:rsidRDefault="00CC116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2333" w:type="dxa"/>
          </w:tcPr>
          <w:p w14:paraId="46F5F8DE" w14:textId="77777777" w:rsidR="00CC1168" w:rsidRPr="00CB5302" w:rsidRDefault="00CC116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23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92A33" w14:textId="77777777" w:rsidR="00CC1168" w:rsidRPr="00CB5302" w:rsidRDefault="00CC116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t-EE"/>
              </w:rPr>
            </w:pPr>
          </w:p>
        </w:tc>
      </w:tr>
    </w:tbl>
    <w:p w14:paraId="18EB6AB8" w14:textId="77777777" w:rsidR="003354E9" w:rsidRPr="00CB5302" w:rsidRDefault="003354E9" w:rsidP="00CC1168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p w14:paraId="3941C7F3" w14:textId="748B23DA" w:rsidR="00CC1168" w:rsidRPr="00CB5302" w:rsidRDefault="00CC1168" w:rsidP="00CC1168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>Pensionide suuruste muutusi vt alljärgnevast tabelist.</w:t>
      </w:r>
    </w:p>
    <w:p w14:paraId="2BA092CA" w14:textId="77777777" w:rsidR="00CC1168" w:rsidRPr="00CB5302" w:rsidRDefault="00CC1168" w:rsidP="00CC1168">
      <w:pPr>
        <w:tabs>
          <w:tab w:val="left" w:pos="48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Kontuurtabe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0"/>
        <w:gridCol w:w="3711"/>
      </w:tblGrid>
      <w:tr w:rsidR="00CC1168" w:rsidRPr="00CB5302" w14:paraId="1F74D120" w14:textId="77777777" w:rsidTr="00CC1168">
        <w:trPr>
          <w:trHeight w:val="58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D3C" w14:textId="77777777" w:rsidR="00CC1168" w:rsidRPr="00CB5302" w:rsidRDefault="00CC1168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_Hlk63418691"/>
            <w:bookmarkStart w:id="1" w:name="_Hlk95463577"/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5613" w14:textId="77777777" w:rsidR="00CC1168" w:rsidRPr="00CB5302" w:rsidRDefault="00CC1168">
            <w:pPr>
              <w:tabs>
                <w:tab w:val="left" w:pos="48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B5302">
              <w:rPr>
                <w:rFonts w:ascii="Arial" w:hAnsi="Arial" w:cs="Arial"/>
                <w:b/>
                <w:sz w:val="22"/>
                <w:szCs w:val="22"/>
              </w:rPr>
              <w:t>Suurus indekseerimisel</w:t>
            </w:r>
          </w:p>
        </w:tc>
      </w:tr>
      <w:tr w:rsidR="00CC1168" w:rsidRPr="00CB5302" w14:paraId="345829BF" w14:textId="77777777" w:rsidTr="00CC1168">
        <w:trPr>
          <w:trHeight w:val="58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7145" w14:textId="77777777" w:rsidR="00CC1168" w:rsidRPr="00CB5302" w:rsidRDefault="00CC1168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CB5302">
              <w:rPr>
                <w:rFonts w:ascii="Arial" w:hAnsi="Arial" w:cs="Arial"/>
                <w:sz w:val="22"/>
                <w:szCs w:val="22"/>
              </w:rPr>
              <w:t>Rahvapensioni määr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4A31" w14:textId="3FD0FADE" w:rsidR="00CC1168" w:rsidRPr="00CB5302" w:rsidRDefault="00DA243E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CB5302">
              <w:rPr>
                <w:rFonts w:ascii="Arial" w:hAnsi="Arial" w:cs="Arial"/>
                <w:sz w:val="22"/>
                <w:szCs w:val="22"/>
              </w:rPr>
              <w:t>414,10</w:t>
            </w:r>
          </w:p>
        </w:tc>
      </w:tr>
      <w:tr w:rsidR="00CC1168" w:rsidRPr="00CB5302" w14:paraId="585A299E" w14:textId="77777777" w:rsidTr="00CC1168">
        <w:trPr>
          <w:trHeight w:val="58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461A" w14:textId="77777777" w:rsidR="00CC1168" w:rsidRPr="00CB5302" w:rsidRDefault="00CC1168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CB5302">
              <w:rPr>
                <w:rFonts w:ascii="Arial" w:hAnsi="Arial" w:cs="Arial"/>
                <w:sz w:val="22"/>
                <w:szCs w:val="22"/>
              </w:rPr>
              <w:t>Pensioni baasosa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1262" w14:textId="3CC72E69" w:rsidR="00CC1168" w:rsidRPr="00CB5302" w:rsidRDefault="00CC1168">
            <w:pPr>
              <w:tabs>
                <w:tab w:val="center" w:pos="2157"/>
              </w:tabs>
              <w:rPr>
                <w:rFonts w:ascii="Arial" w:hAnsi="Arial" w:cs="Arial"/>
                <w:sz w:val="22"/>
                <w:szCs w:val="22"/>
              </w:rPr>
            </w:pPr>
            <w:r w:rsidRPr="00CB5302">
              <w:rPr>
                <w:rFonts w:ascii="Arial" w:hAnsi="Arial" w:cs="Arial"/>
                <w:sz w:val="22"/>
                <w:szCs w:val="22"/>
              </w:rPr>
              <w:t>3</w:t>
            </w:r>
            <w:r w:rsidR="00331485" w:rsidRPr="00CB5302">
              <w:rPr>
                <w:rFonts w:ascii="Arial" w:hAnsi="Arial" w:cs="Arial"/>
                <w:sz w:val="22"/>
                <w:szCs w:val="22"/>
              </w:rPr>
              <w:t>99,2400</w:t>
            </w:r>
          </w:p>
        </w:tc>
      </w:tr>
      <w:tr w:rsidR="00CC1168" w:rsidRPr="00CB5302" w14:paraId="117FA0D4" w14:textId="77777777" w:rsidTr="00CC1168">
        <w:trPr>
          <w:trHeight w:val="58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8172" w14:textId="77777777" w:rsidR="00CC1168" w:rsidRPr="00CB5302" w:rsidRDefault="00CC1168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CB5302">
              <w:rPr>
                <w:rFonts w:ascii="Arial" w:hAnsi="Arial" w:cs="Arial"/>
                <w:sz w:val="22"/>
                <w:szCs w:val="22"/>
              </w:rPr>
              <w:t>Aastahinne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AD3B" w14:textId="4CB3E52C" w:rsidR="00CC1168" w:rsidRPr="00CB5302" w:rsidRDefault="00B43B7C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CB5302">
              <w:rPr>
                <w:rFonts w:ascii="Arial" w:hAnsi="Arial" w:cs="Arial"/>
                <w:sz w:val="22"/>
                <w:szCs w:val="22"/>
              </w:rPr>
              <w:t>10,</w:t>
            </w:r>
            <w:r w:rsidR="00DA243E" w:rsidRPr="00CB5302">
              <w:rPr>
                <w:rFonts w:ascii="Arial" w:hAnsi="Arial" w:cs="Arial"/>
                <w:sz w:val="22"/>
                <w:szCs w:val="22"/>
              </w:rPr>
              <w:t>477</w:t>
            </w:r>
          </w:p>
        </w:tc>
        <w:bookmarkEnd w:id="0"/>
      </w:tr>
      <w:tr w:rsidR="00CC1168" w:rsidRPr="00CB5302" w14:paraId="00F395FE" w14:textId="77777777" w:rsidTr="00CC1168">
        <w:trPr>
          <w:trHeight w:val="58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AA2C" w14:textId="77777777" w:rsidR="00CC1168" w:rsidRPr="00CB5302" w:rsidRDefault="00CC1168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CB5302">
              <w:rPr>
                <w:rFonts w:ascii="Arial" w:hAnsi="Arial" w:cs="Arial"/>
                <w:sz w:val="22"/>
                <w:szCs w:val="22"/>
              </w:rPr>
              <w:t>Vanaduspension pensioniõigusliku staažiga 15 aastat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4CEC" w14:textId="77777777" w:rsidR="00CC1168" w:rsidRPr="00CB5302" w:rsidRDefault="00CC1168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21DEBFF" w14:textId="32971E37" w:rsidR="00CC1168" w:rsidRPr="00CB5302" w:rsidRDefault="00AE28C1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CB5302">
              <w:rPr>
                <w:rFonts w:ascii="Arial" w:hAnsi="Arial" w:cs="Arial"/>
                <w:sz w:val="22"/>
                <w:szCs w:val="22"/>
              </w:rPr>
              <w:t>5</w:t>
            </w:r>
            <w:r w:rsidR="00C863D0" w:rsidRPr="00CB5302">
              <w:rPr>
                <w:rFonts w:ascii="Arial" w:hAnsi="Arial" w:cs="Arial"/>
                <w:sz w:val="22"/>
                <w:szCs w:val="22"/>
              </w:rPr>
              <w:t>56,40</w:t>
            </w:r>
          </w:p>
        </w:tc>
      </w:tr>
      <w:tr w:rsidR="00CC1168" w:rsidRPr="00CB5302" w14:paraId="49225F5A" w14:textId="77777777" w:rsidTr="00CC1168">
        <w:trPr>
          <w:trHeight w:val="58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EA99" w14:textId="77777777" w:rsidR="00CC1168" w:rsidRPr="00CB5302" w:rsidRDefault="00CC1168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CB5302">
              <w:rPr>
                <w:rFonts w:ascii="Arial" w:hAnsi="Arial" w:cs="Arial"/>
                <w:sz w:val="22"/>
                <w:szCs w:val="22"/>
              </w:rPr>
              <w:t>Vanaduspension pensioniõigusliku staažiga 30 aastat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156" w14:textId="77777777" w:rsidR="00CC1168" w:rsidRPr="00CB5302" w:rsidRDefault="00CC1168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133699" w14:textId="3BE32969" w:rsidR="00CC1168" w:rsidRPr="00CB5302" w:rsidRDefault="00AE28C1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CB5302">
              <w:rPr>
                <w:rFonts w:ascii="Arial" w:hAnsi="Arial" w:cs="Arial"/>
                <w:sz w:val="22"/>
                <w:szCs w:val="22"/>
              </w:rPr>
              <w:t>7</w:t>
            </w:r>
            <w:r w:rsidR="00C863D0" w:rsidRPr="00CB5302">
              <w:rPr>
                <w:rFonts w:ascii="Arial" w:hAnsi="Arial" w:cs="Arial"/>
                <w:sz w:val="22"/>
                <w:szCs w:val="22"/>
              </w:rPr>
              <w:t>13,55</w:t>
            </w:r>
          </w:p>
        </w:tc>
      </w:tr>
      <w:tr w:rsidR="00CC1168" w:rsidRPr="00CB5302" w14:paraId="16D36AFC" w14:textId="77777777" w:rsidTr="00CC1168">
        <w:trPr>
          <w:trHeight w:val="681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DC62" w14:textId="77777777" w:rsidR="00CC1168" w:rsidRPr="00CB5302" w:rsidRDefault="00CC1168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CB5302">
              <w:rPr>
                <w:rFonts w:ascii="Arial" w:hAnsi="Arial" w:cs="Arial"/>
                <w:sz w:val="22"/>
                <w:szCs w:val="22"/>
              </w:rPr>
              <w:t>Vanaduspension pensioniõigusliku staažiga 44 aastat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988" w14:textId="77777777" w:rsidR="00CC1168" w:rsidRPr="00CB5302" w:rsidRDefault="00CC1168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F43649" w14:textId="7D94D913" w:rsidR="00CC1168" w:rsidRPr="00CB5302" w:rsidRDefault="00B43B7C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CB5302">
              <w:rPr>
                <w:rFonts w:ascii="Arial" w:hAnsi="Arial" w:cs="Arial"/>
                <w:sz w:val="22"/>
                <w:szCs w:val="22"/>
              </w:rPr>
              <w:t>8</w:t>
            </w:r>
            <w:r w:rsidR="00C863D0" w:rsidRPr="00CB5302">
              <w:rPr>
                <w:rFonts w:ascii="Arial" w:hAnsi="Arial" w:cs="Arial"/>
                <w:sz w:val="22"/>
                <w:szCs w:val="22"/>
              </w:rPr>
              <w:t>60,23</w:t>
            </w:r>
          </w:p>
        </w:tc>
      </w:tr>
      <w:bookmarkEnd w:id="1"/>
    </w:tbl>
    <w:p w14:paraId="47BBFE91" w14:textId="77777777" w:rsidR="00CC1168" w:rsidRPr="00CB5302" w:rsidRDefault="00CC1168" w:rsidP="00CC1168">
      <w:pPr>
        <w:jc w:val="both"/>
        <w:rPr>
          <w:rFonts w:ascii="Arial" w:hAnsi="Arial" w:cs="Arial"/>
          <w:i/>
          <w:iCs/>
          <w:color w:val="FF0000"/>
          <w:sz w:val="22"/>
          <w:szCs w:val="22"/>
          <w:u w:val="single"/>
          <w:lang w:eastAsia="et-EE"/>
        </w:rPr>
      </w:pPr>
    </w:p>
    <w:p w14:paraId="55E2BA25" w14:textId="08391CB9" w:rsidR="00542D35" w:rsidRPr="00CB5302" w:rsidRDefault="00542D35" w:rsidP="00542D35">
      <w:pPr>
        <w:jc w:val="both"/>
        <w:rPr>
          <w:rFonts w:ascii="Arial" w:hAnsi="Arial" w:cs="Arial"/>
          <w:sz w:val="22"/>
          <w:szCs w:val="22"/>
          <w:u w:val="single"/>
          <w:lang w:eastAsia="et-EE"/>
        </w:rPr>
      </w:pPr>
      <w:r w:rsidRPr="00CB5302">
        <w:rPr>
          <w:rFonts w:ascii="Arial" w:hAnsi="Arial" w:cs="Arial"/>
          <w:sz w:val="22"/>
          <w:szCs w:val="22"/>
          <w:lang w:eastAsia="et-EE"/>
        </w:rPr>
        <w:t>Töövõimetoetuse päevamäär on 1. aprillist 202</w:t>
      </w:r>
      <w:r w:rsidR="00AE28C1" w:rsidRPr="00CB5302">
        <w:rPr>
          <w:rFonts w:ascii="Arial" w:hAnsi="Arial" w:cs="Arial"/>
          <w:sz w:val="22"/>
          <w:szCs w:val="22"/>
          <w:lang w:eastAsia="et-EE"/>
        </w:rPr>
        <w:t>6</w:t>
      </w:r>
      <w:r w:rsidRPr="00CB5302">
        <w:rPr>
          <w:rFonts w:ascii="Arial" w:hAnsi="Arial" w:cs="Arial"/>
          <w:sz w:val="22"/>
          <w:szCs w:val="22"/>
          <w:lang w:eastAsia="et-EE"/>
        </w:rPr>
        <w:t xml:space="preserve">. aastal </w:t>
      </w:r>
      <w:r w:rsidR="00AE28C1" w:rsidRPr="00CB5302">
        <w:rPr>
          <w:rFonts w:ascii="Arial" w:hAnsi="Arial" w:cs="Arial"/>
          <w:sz w:val="22"/>
          <w:szCs w:val="22"/>
        </w:rPr>
        <w:t xml:space="preserve">22,89 </w:t>
      </w:r>
      <w:r w:rsidRPr="00CB5302">
        <w:rPr>
          <w:rFonts w:ascii="Arial" w:hAnsi="Arial" w:cs="Arial"/>
          <w:sz w:val="22"/>
          <w:szCs w:val="22"/>
          <w:lang w:eastAsia="et-EE"/>
        </w:rPr>
        <w:t>eurot ja osalise töövõime korral on toetuse suuruseks 5</w:t>
      </w:r>
      <w:r w:rsidR="00EE4187">
        <w:rPr>
          <w:rFonts w:ascii="Arial" w:hAnsi="Arial" w:cs="Arial"/>
          <w:sz w:val="22"/>
          <w:szCs w:val="22"/>
          <w:lang w:eastAsia="et-EE"/>
        </w:rPr>
        <w:t>7</w:t>
      </w:r>
      <w:r w:rsidRPr="00CB5302">
        <w:rPr>
          <w:rFonts w:ascii="Arial" w:hAnsi="Arial" w:cs="Arial"/>
          <w:sz w:val="22"/>
          <w:szCs w:val="22"/>
          <w:lang w:eastAsia="et-EE"/>
        </w:rPr>
        <w:t>% kehtivast päevamäärast (keskmiselt 3</w:t>
      </w:r>
      <w:r w:rsidR="00AE28C1" w:rsidRPr="00CB5302">
        <w:rPr>
          <w:rFonts w:ascii="Arial" w:hAnsi="Arial" w:cs="Arial"/>
          <w:sz w:val="22"/>
          <w:szCs w:val="22"/>
          <w:lang w:eastAsia="et-EE"/>
        </w:rPr>
        <w:t>9</w:t>
      </w:r>
      <w:r w:rsidRPr="00CB5302">
        <w:rPr>
          <w:rFonts w:ascii="Arial" w:hAnsi="Arial" w:cs="Arial"/>
          <w:sz w:val="22"/>
          <w:szCs w:val="22"/>
          <w:lang w:eastAsia="et-EE"/>
        </w:rPr>
        <w:t>1,</w:t>
      </w:r>
      <w:r w:rsidR="00AE28C1" w:rsidRPr="00CB5302">
        <w:rPr>
          <w:rFonts w:ascii="Arial" w:hAnsi="Arial" w:cs="Arial"/>
          <w:sz w:val="22"/>
          <w:szCs w:val="22"/>
          <w:lang w:eastAsia="et-EE"/>
        </w:rPr>
        <w:t>42</w:t>
      </w:r>
      <w:r w:rsidRPr="00CB5302">
        <w:rPr>
          <w:rFonts w:ascii="Arial" w:hAnsi="Arial" w:cs="Arial"/>
          <w:sz w:val="22"/>
          <w:szCs w:val="22"/>
          <w:lang w:eastAsia="et-EE"/>
        </w:rPr>
        <w:t xml:space="preserve"> eurot kuus) ning puuduva töövõime korral 100% kehtivast päevamäärast (keskmiselt </w:t>
      </w:r>
      <w:r w:rsidR="00AE28C1" w:rsidRPr="00CB5302">
        <w:rPr>
          <w:rFonts w:ascii="Arial" w:hAnsi="Arial" w:cs="Arial"/>
          <w:sz w:val="22"/>
          <w:szCs w:val="22"/>
          <w:lang w:eastAsia="et-EE"/>
        </w:rPr>
        <w:t>686,70</w:t>
      </w:r>
      <w:r w:rsidRPr="00CB5302">
        <w:rPr>
          <w:rFonts w:ascii="Arial" w:hAnsi="Arial" w:cs="Arial"/>
          <w:sz w:val="22"/>
          <w:szCs w:val="22"/>
          <w:lang w:eastAsia="et-EE"/>
        </w:rPr>
        <w:t xml:space="preserve"> eurot kuus).</w:t>
      </w:r>
      <w:r w:rsidRPr="00CB5302">
        <w:rPr>
          <w:rFonts w:ascii="Arial" w:hAnsi="Arial" w:cs="Arial"/>
          <w:sz w:val="22"/>
          <w:szCs w:val="22"/>
          <w:u w:val="single"/>
          <w:lang w:eastAsia="et-EE"/>
        </w:rPr>
        <w:t xml:space="preserve"> </w:t>
      </w:r>
    </w:p>
    <w:p w14:paraId="39191C7F" w14:textId="77777777" w:rsidR="00CC1168" w:rsidRPr="00CB5302" w:rsidRDefault="00CC1168" w:rsidP="00CC1168">
      <w:pPr>
        <w:jc w:val="both"/>
        <w:rPr>
          <w:rFonts w:ascii="Arial" w:hAnsi="Arial" w:cs="Arial"/>
          <w:i/>
          <w:iCs/>
          <w:sz w:val="22"/>
          <w:szCs w:val="22"/>
          <w:lang w:eastAsia="et-EE"/>
        </w:rPr>
      </w:pPr>
    </w:p>
    <w:p w14:paraId="06E53EA4" w14:textId="0112A147" w:rsidR="00CC1168" w:rsidRPr="00CB5302" w:rsidRDefault="00CC1168" w:rsidP="00CC116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B5302">
        <w:rPr>
          <w:rFonts w:ascii="Arial" w:hAnsi="Arial" w:cs="Arial"/>
          <w:b/>
          <w:sz w:val="22"/>
          <w:szCs w:val="22"/>
          <w:lang w:eastAsia="et-EE"/>
        </w:rPr>
        <w:t xml:space="preserve">5. Määruse </w:t>
      </w:r>
      <w:r w:rsidRPr="00CB5302">
        <w:rPr>
          <w:rFonts w:ascii="Arial" w:hAnsi="Arial" w:cs="Arial"/>
          <w:b/>
          <w:sz w:val="22"/>
          <w:szCs w:val="22"/>
        </w:rPr>
        <w:t>rakendamisega seotud tegevused, vajalikud kulud ja määruse rakendamise eeldatavad tulud</w:t>
      </w:r>
      <w:r w:rsidRPr="00CB5302">
        <w:rPr>
          <w:rFonts w:ascii="Arial" w:hAnsi="Arial" w:cs="Arial"/>
          <w:sz w:val="22"/>
          <w:szCs w:val="22"/>
        </w:rPr>
        <w:t xml:space="preserve"> </w:t>
      </w:r>
    </w:p>
    <w:p w14:paraId="69BC7135" w14:textId="77777777" w:rsidR="00CC1168" w:rsidRPr="00CB5302" w:rsidRDefault="00CC1168" w:rsidP="00E129C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D108914" w14:textId="59CA3B3D" w:rsidR="000F2F9B" w:rsidRPr="00CB5302" w:rsidRDefault="000F2F9B" w:rsidP="00F65F4F">
      <w:pPr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>202</w:t>
      </w:r>
      <w:r w:rsidR="00AE28C1" w:rsidRPr="00CB5302">
        <w:rPr>
          <w:rFonts w:ascii="Arial" w:hAnsi="Arial" w:cs="Arial"/>
          <w:sz w:val="22"/>
          <w:szCs w:val="22"/>
        </w:rPr>
        <w:t>6</w:t>
      </w:r>
      <w:r w:rsidRPr="00CB5302">
        <w:rPr>
          <w:rFonts w:ascii="Arial" w:hAnsi="Arial" w:cs="Arial"/>
          <w:sz w:val="22"/>
          <w:szCs w:val="22"/>
        </w:rPr>
        <w:t>. aastal on pensionide indekseerimise eeldatav maksumus</w:t>
      </w:r>
      <w:r w:rsidR="00B5760C">
        <w:rPr>
          <w:rFonts w:ascii="Arial" w:hAnsi="Arial" w:cs="Arial"/>
          <w:sz w:val="22"/>
          <w:szCs w:val="22"/>
        </w:rPr>
        <w:t xml:space="preserve"> </w:t>
      </w:r>
      <w:r w:rsidR="00B5760C" w:rsidRPr="00B5760C">
        <w:rPr>
          <w:rFonts w:ascii="Arial" w:hAnsi="Arial" w:cs="Arial"/>
          <w:sz w:val="22"/>
          <w:szCs w:val="22"/>
        </w:rPr>
        <w:t>125 238 000</w:t>
      </w:r>
      <w:r w:rsidR="00B5760C">
        <w:t xml:space="preserve"> </w:t>
      </w:r>
      <w:r w:rsidRPr="00CB5302">
        <w:rPr>
          <w:rFonts w:ascii="Arial" w:hAnsi="Arial" w:cs="Arial"/>
          <w:sz w:val="22"/>
          <w:szCs w:val="22"/>
        </w:rPr>
        <w:t>eurot ja indekseeritakse ligikaudu 32</w:t>
      </w:r>
      <w:r w:rsidR="00B5760C">
        <w:rPr>
          <w:rFonts w:ascii="Arial" w:hAnsi="Arial" w:cs="Arial"/>
          <w:sz w:val="22"/>
          <w:szCs w:val="22"/>
        </w:rPr>
        <w:t>8</w:t>
      </w:r>
      <w:r w:rsidRPr="00CB5302">
        <w:rPr>
          <w:rFonts w:ascii="Arial" w:hAnsi="Arial" w:cs="Arial"/>
          <w:sz w:val="22"/>
          <w:szCs w:val="22"/>
        </w:rPr>
        <w:t xml:space="preserve"> 000 pensionäri pension. Kuludega on arvestatud riigieelarves.</w:t>
      </w:r>
    </w:p>
    <w:p w14:paraId="20EBA103" w14:textId="77777777" w:rsidR="008F0E40" w:rsidRPr="00CB5302" w:rsidRDefault="008F0E40" w:rsidP="0046536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49EAEF4" w14:textId="288DB4EC" w:rsidR="008F0E40" w:rsidRDefault="008F0E40" w:rsidP="008F0E40">
      <w:pPr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>202</w:t>
      </w:r>
      <w:r w:rsidR="00AE28C1" w:rsidRPr="00CB5302">
        <w:rPr>
          <w:rFonts w:ascii="Arial" w:hAnsi="Arial" w:cs="Arial"/>
          <w:sz w:val="22"/>
          <w:szCs w:val="22"/>
        </w:rPr>
        <w:t>6</w:t>
      </w:r>
      <w:r w:rsidRPr="00CB5302">
        <w:rPr>
          <w:rFonts w:ascii="Arial" w:hAnsi="Arial" w:cs="Arial"/>
          <w:sz w:val="22"/>
          <w:szCs w:val="22"/>
        </w:rPr>
        <w:t>. aastal on töövõimetoetuse väljamaksete indekseerimise eeldatav maksumus</w:t>
      </w:r>
      <w:r w:rsidR="00645F2B">
        <w:rPr>
          <w:rFonts w:ascii="Arial" w:hAnsi="Arial" w:cs="Arial"/>
          <w:sz w:val="22"/>
          <w:szCs w:val="22"/>
        </w:rPr>
        <w:t xml:space="preserve"> 20 184 992 </w:t>
      </w:r>
      <w:r w:rsidRPr="00CB5302">
        <w:rPr>
          <w:rFonts w:ascii="Arial" w:hAnsi="Arial" w:cs="Arial"/>
          <w:sz w:val="22"/>
          <w:szCs w:val="22"/>
        </w:rPr>
        <w:t>eurot ja indekseeritakse ligikaudu</w:t>
      </w:r>
      <w:r w:rsidR="00645F2B">
        <w:rPr>
          <w:rFonts w:ascii="Arial" w:hAnsi="Arial" w:cs="Arial"/>
          <w:sz w:val="22"/>
          <w:szCs w:val="22"/>
        </w:rPr>
        <w:t xml:space="preserve"> 87 170 </w:t>
      </w:r>
      <w:r w:rsidRPr="00CB5302">
        <w:rPr>
          <w:rFonts w:ascii="Arial" w:hAnsi="Arial" w:cs="Arial"/>
          <w:sz w:val="22"/>
          <w:szCs w:val="22"/>
        </w:rPr>
        <w:t xml:space="preserve">vähenenud töövõimega inimese töövõimetoetust. </w:t>
      </w:r>
    </w:p>
    <w:p w14:paraId="7BFC2D61" w14:textId="77777777" w:rsidR="003354E9" w:rsidRPr="00CB5302" w:rsidRDefault="003354E9" w:rsidP="00CC116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084DAC1" w14:textId="77777777" w:rsidR="00CC1168" w:rsidRPr="00CB5302" w:rsidRDefault="00CC1168" w:rsidP="00CC1168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00CB5302">
        <w:rPr>
          <w:rFonts w:ascii="Arial" w:hAnsi="Arial" w:cs="Arial"/>
          <w:b/>
          <w:bCs/>
          <w:sz w:val="22"/>
          <w:szCs w:val="22"/>
          <w:lang w:eastAsia="et-EE"/>
        </w:rPr>
        <w:t>6. Määruse jõustumine</w:t>
      </w:r>
    </w:p>
    <w:p w14:paraId="2303425B" w14:textId="77777777" w:rsidR="003354E9" w:rsidRPr="00CB5302" w:rsidRDefault="003354E9" w:rsidP="00CC1168">
      <w:pPr>
        <w:rPr>
          <w:rFonts w:ascii="Arial" w:hAnsi="Arial" w:cs="Arial"/>
          <w:sz w:val="22"/>
          <w:szCs w:val="22"/>
          <w:lang w:eastAsia="et-EE"/>
        </w:rPr>
      </w:pPr>
    </w:p>
    <w:p w14:paraId="1A507B98" w14:textId="6B6ED30C" w:rsidR="00CC1168" w:rsidRPr="00CB5302" w:rsidRDefault="007E22F0" w:rsidP="00F65F4F">
      <w:pPr>
        <w:jc w:val="both"/>
        <w:rPr>
          <w:rFonts w:ascii="Arial" w:hAnsi="Arial" w:cs="Arial"/>
          <w:sz w:val="22"/>
          <w:szCs w:val="22"/>
          <w:lang w:eastAsia="et-EE"/>
        </w:rPr>
      </w:pPr>
      <w:r w:rsidRPr="00CB5302">
        <w:rPr>
          <w:rFonts w:ascii="Arial" w:hAnsi="Arial" w:cs="Arial"/>
          <w:sz w:val="22"/>
          <w:szCs w:val="22"/>
          <w:lang w:eastAsia="et-EE"/>
        </w:rPr>
        <w:t xml:space="preserve">Määrus jõustub üldises korras. </w:t>
      </w:r>
      <w:r w:rsidR="00CC1168" w:rsidRPr="00CB5302">
        <w:rPr>
          <w:rFonts w:ascii="Arial" w:hAnsi="Arial" w:cs="Arial"/>
          <w:sz w:val="22"/>
          <w:szCs w:val="22"/>
          <w:lang w:eastAsia="et-EE"/>
        </w:rPr>
        <w:t>Vastavalt määruse §-le 2 rakendatakse määrust 1. aprillil 202</w:t>
      </w:r>
      <w:r w:rsidR="00C27014" w:rsidRPr="00CB5302">
        <w:rPr>
          <w:rFonts w:ascii="Arial" w:hAnsi="Arial" w:cs="Arial"/>
          <w:sz w:val="22"/>
          <w:szCs w:val="22"/>
          <w:lang w:eastAsia="et-EE"/>
        </w:rPr>
        <w:t>6</w:t>
      </w:r>
      <w:r w:rsidR="00CC1168" w:rsidRPr="00CB5302">
        <w:rPr>
          <w:rFonts w:ascii="Arial" w:hAnsi="Arial" w:cs="Arial"/>
          <w:sz w:val="22"/>
          <w:szCs w:val="22"/>
          <w:lang w:eastAsia="et-EE"/>
        </w:rPr>
        <w:t xml:space="preserve">. </w:t>
      </w:r>
      <w:r w:rsidR="00F65F4F">
        <w:rPr>
          <w:rFonts w:ascii="Arial" w:hAnsi="Arial" w:cs="Arial"/>
          <w:sz w:val="22"/>
          <w:szCs w:val="22"/>
          <w:lang w:eastAsia="et-EE"/>
        </w:rPr>
        <w:t>aastal.</w:t>
      </w:r>
    </w:p>
    <w:p w14:paraId="019F73D9" w14:textId="77777777" w:rsidR="003354E9" w:rsidRPr="00CB5302" w:rsidRDefault="003354E9" w:rsidP="00CC1168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</w:p>
    <w:p w14:paraId="2EF4D425" w14:textId="7045C3AE" w:rsidR="00CC1168" w:rsidRPr="00CB5302" w:rsidRDefault="00CC1168" w:rsidP="00CC1168">
      <w:pPr>
        <w:jc w:val="both"/>
        <w:rPr>
          <w:rFonts w:ascii="Arial" w:hAnsi="Arial" w:cs="Arial"/>
          <w:b/>
          <w:bCs/>
          <w:sz w:val="22"/>
          <w:szCs w:val="22"/>
          <w:lang w:eastAsia="et-EE"/>
        </w:rPr>
      </w:pPr>
      <w:r w:rsidRPr="00CB5302">
        <w:rPr>
          <w:rFonts w:ascii="Arial" w:hAnsi="Arial" w:cs="Arial"/>
          <w:b/>
          <w:bCs/>
          <w:sz w:val="22"/>
          <w:szCs w:val="22"/>
          <w:lang w:eastAsia="et-EE"/>
        </w:rPr>
        <w:t xml:space="preserve">7. Eelnõu kooskõlastamine, </w:t>
      </w:r>
      <w:r w:rsidRPr="00CB5302">
        <w:rPr>
          <w:rFonts w:ascii="Arial" w:hAnsi="Arial" w:cs="Arial"/>
          <w:b/>
          <w:sz w:val="22"/>
          <w:szCs w:val="22"/>
        </w:rPr>
        <w:t>huvirühmade kaasamine ja avalik konsultatsioon</w:t>
      </w:r>
    </w:p>
    <w:p w14:paraId="5A608F12" w14:textId="77777777" w:rsidR="00CC1168" w:rsidRPr="00CB5302" w:rsidRDefault="00CC1168" w:rsidP="00CC1168">
      <w:pPr>
        <w:rPr>
          <w:rFonts w:ascii="Arial" w:hAnsi="Arial" w:cs="Arial"/>
          <w:sz w:val="22"/>
          <w:szCs w:val="22"/>
        </w:rPr>
      </w:pPr>
    </w:p>
    <w:p w14:paraId="07955499" w14:textId="5568EEED" w:rsidR="00CC1168" w:rsidRPr="00CB5302" w:rsidRDefault="00E129CB" w:rsidP="005E419F">
      <w:pPr>
        <w:jc w:val="both"/>
        <w:rPr>
          <w:rFonts w:ascii="Arial" w:hAnsi="Arial" w:cs="Arial"/>
          <w:sz w:val="22"/>
          <w:szCs w:val="22"/>
        </w:rPr>
      </w:pPr>
      <w:r w:rsidRPr="00CB5302">
        <w:rPr>
          <w:rFonts w:ascii="Arial" w:hAnsi="Arial" w:cs="Arial"/>
          <w:sz w:val="22"/>
          <w:szCs w:val="22"/>
        </w:rPr>
        <w:t>Eelnõu esitatakse kooskõlastamiseks Rahandusministeeriumile ning Majandus-</w:t>
      </w:r>
      <w:r w:rsidR="00FF11FD" w:rsidRPr="00CB5302">
        <w:rPr>
          <w:rFonts w:ascii="Arial" w:hAnsi="Arial" w:cs="Arial"/>
          <w:sz w:val="22"/>
          <w:szCs w:val="22"/>
        </w:rPr>
        <w:t xml:space="preserve"> </w:t>
      </w:r>
      <w:r w:rsidRPr="00CB5302">
        <w:rPr>
          <w:rFonts w:ascii="Arial" w:hAnsi="Arial" w:cs="Arial"/>
          <w:sz w:val="22"/>
          <w:szCs w:val="22"/>
        </w:rPr>
        <w:t>ja Kommunikatsiooniministeeriumile</w:t>
      </w:r>
      <w:r w:rsidR="00FA2569" w:rsidRPr="00CB5302">
        <w:rPr>
          <w:rFonts w:ascii="Arial" w:hAnsi="Arial" w:cs="Arial"/>
          <w:sz w:val="22"/>
          <w:szCs w:val="22"/>
        </w:rPr>
        <w:t xml:space="preserve"> ning </w:t>
      </w:r>
      <w:r w:rsidRPr="00CB5302">
        <w:rPr>
          <w:rFonts w:ascii="Arial" w:hAnsi="Arial" w:cs="Arial"/>
          <w:sz w:val="22"/>
          <w:szCs w:val="22"/>
        </w:rPr>
        <w:t xml:space="preserve">arvamuse avaldamiseks Eesti Töötukassale ja Sotsiaalkindlustusametile. </w:t>
      </w:r>
    </w:p>
    <w:sectPr w:rsidR="00CC1168" w:rsidRPr="00CB530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FBE2" w14:textId="77777777" w:rsidR="00A9531F" w:rsidRDefault="00A9531F" w:rsidP="003354E9">
      <w:r>
        <w:separator/>
      </w:r>
    </w:p>
  </w:endnote>
  <w:endnote w:type="continuationSeparator" w:id="0">
    <w:p w14:paraId="73870D42" w14:textId="77777777" w:rsidR="00A9531F" w:rsidRDefault="00A9531F" w:rsidP="0033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47484"/>
      <w:docPartObj>
        <w:docPartGallery w:val="Page Numbers (Bottom of Page)"/>
        <w:docPartUnique/>
      </w:docPartObj>
    </w:sdtPr>
    <w:sdtEndPr/>
    <w:sdtContent>
      <w:p w14:paraId="1A84294A" w14:textId="74EF77A9" w:rsidR="003354E9" w:rsidRDefault="003354E9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4BF3B" w14:textId="77777777" w:rsidR="003354E9" w:rsidRDefault="003354E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EA2C" w14:textId="77777777" w:rsidR="00A9531F" w:rsidRDefault="00A9531F" w:rsidP="003354E9">
      <w:r>
        <w:separator/>
      </w:r>
    </w:p>
  </w:footnote>
  <w:footnote w:type="continuationSeparator" w:id="0">
    <w:p w14:paraId="25DC7144" w14:textId="77777777" w:rsidR="00A9531F" w:rsidRDefault="00A9531F" w:rsidP="00335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68"/>
    <w:rsid w:val="000021A5"/>
    <w:rsid w:val="000E793F"/>
    <w:rsid w:val="000F2F9B"/>
    <w:rsid w:val="0014072F"/>
    <w:rsid w:val="002156E8"/>
    <w:rsid w:val="00244CA0"/>
    <w:rsid w:val="002673BB"/>
    <w:rsid w:val="002C42D5"/>
    <w:rsid w:val="002E1FBC"/>
    <w:rsid w:val="002F4EF5"/>
    <w:rsid w:val="0030715E"/>
    <w:rsid w:val="00331485"/>
    <w:rsid w:val="003354E9"/>
    <w:rsid w:val="00364153"/>
    <w:rsid w:val="0037358A"/>
    <w:rsid w:val="00376AFB"/>
    <w:rsid w:val="003A5010"/>
    <w:rsid w:val="003B2E14"/>
    <w:rsid w:val="004153F5"/>
    <w:rsid w:val="00445989"/>
    <w:rsid w:val="0045283A"/>
    <w:rsid w:val="0045502C"/>
    <w:rsid w:val="00465361"/>
    <w:rsid w:val="004A04BB"/>
    <w:rsid w:val="00542566"/>
    <w:rsid w:val="00542D35"/>
    <w:rsid w:val="00544583"/>
    <w:rsid w:val="005B4B1A"/>
    <w:rsid w:val="005E419F"/>
    <w:rsid w:val="005F63F4"/>
    <w:rsid w:val="00645F2B"/>
    <w:rsid w:val="00650814"/>
    <w:rsid w:val="0067456A"/>
    <w:rsid w:val="00691D6C"/>
    <w:rsid w:val="0070071E"/>
    <w:rsid w:val="00720D68"/>
    <w:rsid w:val="00782F5C"/>
    <w:rsid w:val="007B142B"/>
    <w:rsid w:val="007B5BD4"/>
    <w:rsid w:val="007D1E59"/>
    <w:rsid w:val="007D39B3"/>
    <w:rsid w:val="007E22F0"/>
    <w:rsid w:val="007F1BCA"/>
    <w:rsid w:val="00800244"/>
    <w:rsid w:val="00852C88"/>
    <w:rsid w:val="0085359C"/>
    <w:rsid w:val="008A178E"/>
    <w:rsid w:val="008D7819"/>
    <w:rsid w:val="008D7FD0"/>
    <w:rsid w:val="008F0E40"/>
    <w:rsid w:val="009302B9"/>
    <w:rsid w:val="00961786"/>
    <w:rsid w:val="00973EC1"/>
    <w:rsid w:val="00A06CF1"/>
    <w:rsid w:val="00A13C41"/>
    <w:rsid w:val="00A8560B"/>
    <w:rsid w:val="00A9531F"/>
    <w:rsid w:val="00AD588D"/>
    <w:rsid w:val="00AE28C1"/>
    <w:rsid w:val="00AF5AB7"/>
    <w:rsid w:val="00B20EB5"/>
    <w:rsid w:val="00B43B7C"/>
    <w:rsid w:val="00B453A3"/>
    <w:rsid w:val="00B5760C"/>
    <w:rsid w:val="00B61B14"/>
    <w:rsid w:val="00BA5505"/>
    <w:rsid w:val="00BD7EAA"/>
    <w:rsid w:val="00BE3C72"/>
    <w:rsid w:val="00C12F39"/>
    <w:rsid w:val="00C27014"/>
    <w:rsid w:val="00C329F2"/>
    <w:rsid w:val="00C55F9E"/>
    <w:rsid w:val="00C64FE2"/>
    <w:rsid w:val="00C710FF"/>
    <w:rsid w:val="00C863D0"/>
    <w:rsid w:val="00CB5302"/>
    <w:rsid w:val="00CC1168"/>
    <w:rsid w:val="00CF701E"/>
    <w:rsid w:val="00D068E9"/>
    <w:rsid w:val="00D616B5"/>
    <w:rsid w:val="00DA243E"/>
    <w:rsid w:val="00DB5384"/>
    <w:rsid w:val="00E129CB"/>
    <w:rsid w:val="00E522EB"/>
    <w:rsid w:val="00E618DE"/>
    <w:rsid w:val="00EC5E2B"/>
    <w:rsid w:val="00ED087E"/>
    <w:rsid w:val="00EE4187"/>
    <w:rsid w:val="00EF54A5"/>
    <w:rsid w:val="00EF6CEB"/>
    <w:rsid w:val="00F16592"/>
    <w:rsid w:val="00F17A02"/>
    <w:rsid w:val="00F55561"/>
    <w:rsid w:val="00F65F4F"/>
    <w:rsid w:val="00FA2569"/>
    <w:rsid w:val="00FE77FF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181D"/>
  <w15:chartTrackingRefBased/>
  <w15:docId w15:val="{B7DA3F18-E69B-475B-8895-DA357C09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C11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B2E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unhideWhenUsed/>
    <w:rsid w:val="00CC1168"/>
    <w:rPr>
      <w:color w:val="003471"/>
      <w:u w:val="single"/>
    </w:rPr>
  </w:style>
  <w:style w:type="character" w:styleId="Tugev">
    <w:name w:val="Strong"/>
    <w:uiPriority w:val="22"/>
    <w:qFormat/>
    <w:rsid w:val="00CC1168"/>
    <w:rPr>
      <w:b/>
      <w:bCs/>
      <w:sz w:val="24"/>
      <w:szCs w:val="24"/>
      <w:bdr w:val="none" w:sz="0" w:space="0" w:color="auto" w:frame="1"/>
      <w:vertAlign w:val="baseline"/>
    </w:rPr>
  </w:style>
  <w:style w:type="paragraph" w:styleId="Kommentaaritekst">
    <w:name w:val="annotation text"/>
    <w:basedOn w:val="Normaallaad"/>
    <w:link w:val="KommentaaritekstMrk"/>
    <w:unhideWhenUsed/>
    <w:rsid w:val="00CC116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CC116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alkiri">
    <w:name w:val="Title"/>
    <w:basedOn w:val="Normaallaad"/>
    <w:link w:val="PealkiriMrk"/>
    <w:uiPriority w:val="10"/>
    <w:qFormat/>
    <w:rsid w:val="00CC1168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sz w:val="22"/>
      <w:szCs w:val="20"/>
    </w:rPr>
  </w:style>
  <w:style w:type="character" w:customStyle="1" w:styleId="PealkiriMrk">
    <w:name w:val="Pealkiri Märk"/>
    <w:basedOn w:val="Liguvaikefont"/>
    <w:link w:val="Pealkiri"/>
    <w:uiPriority w:val="10"/>
    <w:rsid w:val="00CC1168"/>
    <w:rPr>
      <w:rFonts w:ascii="Arial" w:eastAsia="Times New Roman" w:hAnsi="Arial" w:cs="Arial"/>
      <w:b/>
      <w:kern w:val="0"/>
      <w:szCs w:val="20"/>
      <w14:ligatures w14:val="none"/>
    </w:rPr>
  </w:style>
  <w:style w:type="character" w:styleId="Kommentaariviide">
    <w:name w:val="annotation reference"/>
    <w:semiHidden/>
    <w:unhideWhenUsed/>
    <w:rsid w:val="00CC1168"/>
    <w:rPr>
      <w:sz w:val="16"/>
      <w:szCs w:val="16"/>
    </w:rPr>
  </w:style>
  <w:style w:type="table" w:styleId="Kontuurtabel">
    <w:name w:val="Table Grid"/>
    <w:basedOn w:val="Normaaltabel"/>
    <w:uiPriority w:val="39"/>
    <w:rsid w:val="00CC11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5B4B1A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3354E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3354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3354E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3354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6178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6178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oendilik">
    <w:name w:val="List Paragraph"/>
    <w:basedOn w:val="Normaallaad"/>
    <w:uiPriority w:val="34"/>
    <w:qFormat/>
    <w:rsid w:val="00F17A02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3B2E1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Redaktsioon">
    <w:name w:val="Revision"/>
    <w:hidden/>
    <w:uiPriority w:val="99"/>
    <w:semiHidden/>
    <w:rsid w:val="00B61B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us.Tuvikene@fin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rle.Sumil-Laanemaa@sm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idia.Soontak@sm.e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(Reet.Kodu@sm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939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Liidia Soontak</dc:creator>
  <cp:keywords/>
  <dc:description/>
  <cp:lastModifiedBy>Liidia Soontak - SOM</cp:lastModifiedBy>
  <cp:revision>22</cp:revision>
  <dcterms:created xsi:type="dcterms:W3CDTF">2026-02-06T08:47:00Z</dcterms:created>
  <dcterms:modified xsi:type="dcterms:W3CDTF">2026-02-11T11:06:00Z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2025-02-03T14:13:53Z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4e2deed4-6d9f-415f-a9fc-e532ace665c8</vt:lpwstr>
  </property>
  <property fmtid="{D5CDD505-2E9C-101B-9397-08002B2CF9AE}" pid="8" name="MSIP_Label_defa4170-0d19-0005-0004-bc88714345d2_ContentBits">
    <vt:lpwstr>0</vt:lpwstr>
  </property>
</Properties>
</file>